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0A" w:rsidRPr="00B80BA8" w:rsidRDefault="0034500A" w:rsidP="0034500A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34500A" w:rsidRPr="00B80BA8" w:rsidRDefault="0034500A" w:rsidP="0034500A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>
        <w:rPr>
          <w:rFonts w:ascii="Times New Roman" w:hAnsi="Times New Roman"/>
          <w:b/>
          <w:sz w:val="52"/>
          <w:szCs w:val="52"/>
          <w:lang w:val="ru-RU"/>
        </w:rPr>
        <w:t>19 (265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E74FD1">
        <w:rPr>
          <w:rFonts w:ascii="Times New Roman" w:hAnsi="Times New Roman"/>
          <w:b/>
          <w:sz w:val="52"/>
          <w:szCs w:val="52"/>
          <w:lang w:val="ru-RU"/>
        </w:rPr>
        <w:t>3</w:t>
      </w:r>
      <w:r w:rsidR="00F2195B">
        <w:rPr>
          <w:rFonts w:ascii="Times New Roman" w:hAnsi="Times New Roman"/>
          <w:b/>
          <w:sz w:val="52"/>
          <w:szCs w:val="52"/>
          <w:lang w:val="ru-RU"/>
        </w:rPr>
        <w:t>1</w:t>
      </w:r>
      <w:r w:rsidRPr="00E74FD1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июля 2020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Pr="004913C3" w:rsidRDefault="0034500A" w:rsidP="0034500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3C3">
        <w:rPr>
          <w:rFonts w:ascii="Times New Roman" w:hAnsi="Times New Roman"/>
        </w:rPr>
        <w:lastRenderedPageBreak/>
        <w:t>СОДЕРЖАНИЕ</w:t>
      </w:r>
    </w:p>
    <w:p w:rsidR="0034500A" w:rsidRPr="004913C3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</w:p>
    <w:p w:rsidR="0034500A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  <w:r w:rsidRPr="004913C3">
        <w:rPr>
          <w:rFonts w:ascii="Times New Roman" w:hAnsi="Times New Roman"/>
        </w:rPr>
        <w:t xml:space="preserve">Раздел </w:t>
      </w:r>
      <w:r w:rsidRPr="00B80BA8">
        <w:rPr>
          <w:rFonts w:ascii="Times New Roman" w:hAnsi="Times New Roman"/>
        </w:rPr>
        <w:t>I</w:t>
      </w:r>
      <w:r w:rsidRPr="004913C3">
        <w:rPr>
          <w:rFonts w:ascii="Times New Roman" w:hAnsi="Times New Roman"/>
        </w:rPr>
        <w:t xml:space="preserve">. Постановления и распоряжения главы района и администрации Тужинского района </w:t>
      </w:r>
    </w:p>
    <w:p w:rsidR="0034500A" w:rsidRPr="004913C3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801"/>
        <w:gridCol w:w="1559"/>
        <w:gridCol w:w="1134"/>
      </w:tblGrid>
      <w:tr w:rsidR="0034500A" w:rsidRPr="004C3AB7" w:rsidTr="00222C8A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34500A" w:rsidRPr="00854198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F22632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226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34500A" w:rsidRDefault="0034500A" w:rsidP="0034500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4500A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администрации Тужинского муниципального района от 16.05.2019 №</w:t>
            </w:r>
            <w:r w:rsidRPr="00FD336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4500A">
              <w:rPr>
                <w:rFonts w:ascii="Times New Roman" w:eastAsia="Times New Roman" w:hAnsi="Times New Roman" w:cs="Times New Roman"/>
                <w:bCs/>
              </w:rPr>
              <w:t xml:space="preserve">171 </w:t>
            </w:r>
            <w:r w:rsidRPr="00FD336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6B6D6F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224 от 21.07.2020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6B6D6F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34500A" w:rsidRPr="00E7214E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C511E1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222C8A" w:rsidRDefault="00222C8A" w:rsidP="00222C8A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C8A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    муниципального района от 13.01.2020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6B6D6F" w:rsidRDefault="00222C8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226 от 24.07.2020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6B6D6F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5-13</w:t>
            </w:r>
          </w:p>
        </w:tc>
      </w:tr>
      <w:tr w:rsidR="0034500A" w:rsidRPr="00E7214E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150F3" w:rsidRDefault="00B150F3" w:rsidP="00B150F3">
            <w:pPr>
              <w:pStyle w:val="a7"/>
              <w:jc w:val="both"/>
              <w:rPr>
                <w:sz w:val="22"/>
                <w:szCs w:val="22"/>
                <w:lang w:eastAsia="en-US"/>
              </w:rPr>
            </w:pPr>
            <w:r w:rsidRPr="00B150F3">
              <w:rPr>
                <w:sz w:val="22"/>
                <w:szCs w:val="22"/>
                <w:lang w:eastAsia="en-US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B150F3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227 от 24.07.2020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14-30</w:t>
            </w:r>
          </w:p>
        </w:tc>
      </w:tr>
      <w:tr w:rsidR="0034500A" w:rsidRPr="008D5525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8D3058" w:rsidRDefault="008D3058" w:rsidP="008D305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058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8D3058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228 от 24.07.2020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31-37</w:t>
            </w:r>
          </w:p>
        </w:tc>
      </w:tr>
      <w:tr w:rsidR="0034500A" w:rsidRPr="00CA6D12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D9262E" w:rsidRDefault="00D9262E" w:rsidP="00222C8A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62E">
              <w:rPr>
                <w:rFonts w:ascii="Times New Roman" w:hAnsi="Times New Roman" w:cs="Times New Roman"/>
              </w:rPr>
              <w:t xml:space="preserve">Об утверждении Правил определения требований к закупаемым муниципальными органами, подведомственными им казенными </w:t>
            </w:r>
            <w:r>
              <w:rPr>
                <w:rFonts w:ascii="Times New Roman" w:hAnsi="Times New Roman" w:cs="Times New Roman"/>
              </w:rPr>
              <w:br/>
            </w:r>
            <w:r w:rsidRPr="00D9262E">
              <w:rPr>
                <w:rFonts w:ascii="Times New Roman" w:hAnsi="Times New Roman" w:cs="Times New Roman"/>
              </w:rPr>
              <w:t>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D9262E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№234 от 30.07.2020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37-49</w:t>
            </w:r>
          </w:p>
        </w:tc>
      </w:tr>
    </w:tbl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5C93" w:rsidRDefault="006E5C93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470C1F" w:rsidRDefault="00470C1F"/>
    <w:p w:rsidR="00470C1F" w:rsidRDefault="00470C1F"/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34500A" w:rsidP="003450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21.07.2020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4500A" w:rsidRPr="00FD336D" w:rsidRDefault="0034500A" w:rsidP="0034500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  <w:b/>
          <w:bCs/>
        </w:rPr>
        <w:t xml:space="preserve">О внесении изменений в постановление администрации Тужинского муниципального района от 16.05.2019 № 171  </w:t>
      </w:r>
    </w:p>
    <w:p w:rsidR="0034500A" w:rsidRDefault="0034500A" w:rsidP="0034500A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5830D9" w:rsidRPr="00FD336D" w:rsidRDefault="005830D9" w:rsidP="005830D9">
      <w:pPr>
        <w:spacing w:after="0" w:line="240" w:lineRule="auto"/>
        <w:ind w:left="62" w:right="79" w:firstLine="647"/>
        <w:jc w:val="both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</w:rPr>
        <w:t xml:space="preserve">На основании распоряжения администрации Тужинского муниципального района </w:t>
      </w:r>
      <w:r>
        <w:rPr>
          <w:rFonts w:ascii="Times New Roman" w:eastAsia="Times New Roman" w:hAnsi="Times New Roman" w:cs="Times New Roman"/>
        </w:rPr>
        <w:br/>
      </w:r>
      <w:r w:rsidRPr="00FD336D">
        <w:rPr>
          <w:rFonts w:ascii="Times New Roman" w:eastAsia="Times New Roman" w:hAnsi="Times New Roman" w:cs="Times New Roman"/>
        </w:rPr>
        <w:t>от 15.03.2017 № 16 «О создании Совета молодёжи при администрации Тужинского муниципального района Кировской области» и в связи с кадровыми изменениями администрация Тужинского муниципального района ПОСТАНОВЛЯЕТ:</w:t>
      </w:r>
    </w:p>
    <w:p w:rsidR="005830D9" w:rsidRPr="00FD336D" w:rsidRDefault="005830D9" w:rsidP="005830D9">
      <w:pPr>
        <w:numPr>
          <w:ilvl w:val="0"/>
          <w:numId w:val="2"/>
        </w:numPr>
        <w:tabs>
          <w:tab w:val="left" w:pos="962"/>
        </w:tabs>
        <w:spacing w:after="0" w:line="240" w:lineRule="auto"/>
        <w:ind w:left="60" w:right="79" w:firstLine="649"/>
        <w:jc w:val="both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</w:rPr>
        <w:t>Внести изменения в Приложение, утвержденное постановлением администрации Тужинского муниципального района от 16.05.2019 № 171 «Об утверждении персонального состава Совета молодежи при администрации Тужинского муниципального района Кировской области» (далее – состав Совета молодёжи), утвердив состав Совета молодежи в новой редакции согласно приложению.</w:t>
      </w:r>
    </w:p>
    <w:p w:rsidR="0034500A" w:rsidRPr="005830D9" w:rsidRDefault="005830D9" w:rsidP="005830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0D9">
        <w:rPr>
          <w:rFonts w:ascii="Times New Roman" w:hAnsi="Times New Roman" w:cs="Times New Roman"/>
          <w:b w:val="0"/>
          <w:sz w:val="22"/>
          <w:szCs w:val="22"/>
        </w:rPr>
        <w:t xml:space="preserve">2. Настоящее постановление вступает в силу с момента официального опубликования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5830D9">
        <w:rPr>
          <w:rFonts w:ascii="Times New Roman" w:hAnsi="Times New Roman" w:cs="Times New Roman"/>
          <w:b w:val="0"/>
          <w:sz w:val="22"/>
          <w:szCs w:val="22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</w:p>
    <w:p w:rsidR="0034500A" w:rsidRDefault="0034500A" w:rsidP="0034500A">
      <w:pPr>
        <w:spacing w:after="0" w:line="240" w:lineRule="auto"/>
        <w:rPr>
          <w:rFonts w:ascii="Times New Roman" w:hAnsi="Times New Roman"/>
        </w:rPr>
      </w:pP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5830D9">
        <w:rPr>
          <w:rStyle w:val="FontStyle13"/>
        </w:rPr>
        <w:t>21</w:t>
      </w:r>
      <w:r>
        <w:rPr>
          <w:rStyle w:val="FontStyle13"/>
        </w:rPr>
        <w:t>.07</w:t>
      </w:r>
      <w:r w:rsidRPr="007247EB">
        <w:rPr>
          <w:rStyle w:val="FontStyle13"/>
        </w:rPr>
        <w:t>.2020 №</w:t>
      </w:r>
      <w:r>
        <w:rPr>
          <w:rStyle w:val="FontStyle13"/>
        </w:rPr>
        <w:t xml:space="preserve"> </w:t>
      </w:r>
      <w:r w:rsidR="005830D9">
        <w:rPr>
          <w:rStyle w:val="FontStyle13"/>
        </w:rPr>
        <w:t>224</w:t>
      </w:r>
    </w:p>
    <w:p w:rsidR="005830D9" w:rsidRDefault="005830D9" w:rsidP="005830D9">
      <w:pPr>
        <w:spacing w:after="0" w:line="240" w:lineRule="auto"/>
        <w:rPr>
          <w:rStyle w:val="FontStyle13"/>
        </w:rPr>
      </w:pPr>
    </w:p>
    <w:p w:rsidR="005830D9" w:rsidRPr="00FD336D" w:rsidRDefault="005830D9" w:rsidP="0058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336D">
        <w:rPr>
          <w:rFonts w:ascii="Times New Roman" w:eastAsia="Times New Roman" w:hAnsi="Times New Roman" w:cs="Times New Roman"/>
          <w:b/>
        </w:rPr>
        <w:t>СОСТАВ</w:t>
      </w:r>
    </w:p>
    <w:p w:rsidR="005830D9" w:rsidRPr="00FD336D" w:rsidRDefault="005830D9" w:rsidP="0058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336D">
        <w:rPr>
          <w:rFonts w:ascii="Times New Roman" w:eastAsia="Times New Roman" w:hAnsi="Times New Roman" w:cs="Times New Roman"/>
        </w:rPr>
        <w:t xml:space="preserve"> </w:t>
      </w:r>
      <w:r w:rsidRPr="00FD336D">
        <w:rPr>
          <w:rFonts w:ascii="Times New Roman" w:eastAsia="Times New Roman" w:hAnsi="Times New Roman" w:cs="Times New Roman"/>
          <w:b/>
        </w:rPr>
        <w:t xml:space="preserve">Совета молодёжи при администрации </w:t>
      </w:r>
    </w:p>
    <w:p w:rsidR="005830D9" w:rsidRPr="00FD336D" w:rsidRDefault="005830D9" w:rsidP="0058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336D">
        <w:rPr>
          <w:rFonts w:ascii="Times New Roman" w:eastAsia="Times New Roman" w:hAnsi="Times New Roman" w:cs="Times New Roman"/>
          <w:b/>
        </w:rPr>
        <w:t>Тужинского муниципального района Кировской области</w:t>
      </w:r>
    </w:p>
    <w:p w:rsidR="005830D9" w:rsidRPr="00FD336D" w:rsidRDefault="005830D9" w:rsidP="005830D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95" w:type="dxa"/>
        <w:tblLayout w:type="fixed"/>
        <w:tblLook w:val="00BF"/>
      </w:tblPr>
      <w:tblGrid>
        <w:gridCol w:w="3987"/>
        <w:gridCol w:w="445"/>
        <w:gridCol w:w="4963"/>
      </w:tblGrid>
      <w:tr w:rsidR="005830D9" w:rsidRPr="00FD336D" w:rsidTr="00222C8A">
        <w:trPr>
          <w:trHeight w:val="1297"/>
        </w:trPr>
        <w:tc>
          <w:tcPr>
            <w:tcW w:w="3987" w:type="dxa"/>
          </w:tcPr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КЛЕПЦОВА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Варвара Васильевна</w:t>
            </w:r>
          </w:p>
        </w:tc>
        <w:tc>
          <w:tcPr>
            <w:tcW w:w="445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</w:tc>
        <w:tc>
          <w:tcPr>
            <w:tcW w:w="4963" w:type="dxa"/>
          </w:tcPr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воспитатель МКДОУ детский сад «Сказка», председатель Совета молодёжи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D9" w:rsidRPr="00FD336D" w:rsidTr="00222C8A">
        <w:trPr>
          <w:trHeight w:val="549"/>
        </w:trPr>
        <w:tc>
          <w:tcPr>
            <w:tcW w:w="3987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КУКЛИНА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Юлия Васильевна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ЦАРЕГОРОДЦЕВА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Юлия Геннадьевна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D61C3" w:rsidRDefault="005D61C3" w:rsidP="00222C8A">
            <w:pPr>
              <w:spacing w:after="0" w:line="240" w:lineRule="auto"/>
              <w:rPr>
                <w:rStyle w:val="FontStyle11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</w:tc>
        <w:tc>
          <w:tcPr>
            <w:tcW w:w="4963" w:type="dxa"/>
          </w:tcPr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D336D">
              <w:rPr>
                <w:rStyle w:val="FontStyle13"/>
              </w:rPr>
              <w:t xml:space="preserve">педагог-организатор </w:t>
            </w:r>
            <w:r w:rsidRPr="00FD33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КОГОБУ «Средняя школа с.Ныр Тужинского района», заместитель председателя Совета молодёжи</w:t>
            </w:r>
          </w:p>
          <w:p w:rsidR="005830D9" w:rsidRPr="00FD336D" w:rsidRDefault="005830D9" w:rsidP="00222C8A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830D9" w:rsidRPr="00FD336D" w:rsidRDefault="005830D9" w:rsidP="00222C8A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830D9" w:rsidRPr="00FD336D" w:rsidRDefault="005830D9" w:rsidP="00222C8A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D33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ведущий специалист по молодежной политике отдела культуры, спорта и молодежной политики администрации Тужинского муниципального района, секретарь Совета молодёжи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30D9" w:rsidRPr="00FD336D" w:rsidTr="00222C8A">
        <w:trPr>
          <w:trHeight w:val="1263"/>
        </w:trPr>
        <w:tc>
          <w:tcPr>
            <w:tcW w:w="3987" w:type="dxa"/>
          </w:tcPr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Члены совета:</w:t>
            </w:r>
          </w:p>
          <w:p w:rsidR="005830D9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АФАНАСЬЕВА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Светлана Павловна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БЕЗРУКОВ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Михаил Анатольевич</w:t>
            </w:r>
          </w:p>
          <w:p w:rsidR="005830D9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БИЗЯЕВА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Ульяна Олеговна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ГРИБОВСКАЯ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Мария Эдуардовна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ИГИТОВА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Диана Витальевна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КУРБАТОВА</w:t>
            </w:r>
            <w:r>
              <w:rPr>
                <w:rStyle w:val="FontStyle13"/>
              </w:rPr>
              <w:t xml:space="preserve"> </w:t>
            </w:r>
            <w:r w:rsidRPr="00FD336D">
              <w:rPr>
                <w:rStyle w:val="FontStyle13"/>
              </w:rPr>
              <w:t xml:space="preserve">Юлия 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Николаевна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ОБОТНИНА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Анастасия Васильевна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D61C3" w:rsidRDefault="005D61C3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  <w:bCs w:val="0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36D">
              <w:rPr>
                <w:rFonts w:ascii="Times New Roman" w:hAnsi="Times New Roman" w:cs="Times New Roman"/>
                <w:b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3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3" w:type="dxa"/>
          </w:tcPr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>Домохозяйка</w:t>
            </w:r>
          </w:p>
          <w:p w:rsidR="005830D9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 xml:space="preserve">главный специалист </w:t>
            </w:r>
            <w:r w:rsidRPr="00FD336D">
              <w:rPr>
                <w:rStyle w:val="FontStyle13"/>
                <w:b/>
              </w:rPr>
              <w:t>-</w:t>
            </w:r>
            <w:r w:rsidRPr="00FD336D">
              <w:rPr>
                <w:rStyle w:val="FontStyle13"/>
              </w:rPr>
              <w:t xml:space="preserve"> главный архитектор района отдела жизнеобеспечения администрации Тужинского муниципального района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>студентка, волонтер</w:t>
            </w:r>
          </w:p>
          <w:p w:rsidR="005830D9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 xml:space="preserve">главный специалист, ответственный секретарь по делам несовершеннолетних и защите их прав при администрации Тужинского муниципального района 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>медицинская сестра поликлиники КОГБУЗ «Тужинская центральная районная больница»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ведущий специалист отдела организационно – правовой и кадровой работы администрации Тужинского муниципального района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Fonts w:ascii="Times New Roman" w:hAnsi="Times New Roman" w:cs="Times New Roman"/>
              </w:rPr>
              <w:t>ведущий специалист управления образования администрации Тужинского муниципального района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D9" w:rsidRPr="00FD336D" w:rsidTr="00222C8A">
        <w:trPr>
          <w:trHeight w:val="549"/>
        </w:trPr>
        <w:tc>
          <w:tcPr>
            <w:tcW w:w="3987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ТЕТЕРИНА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 xml:space="preserve">Елизавета Владимировна 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</w:tc>
        <w:tc>
          <w:tcPr>
            <w:tcW w:w="4963" w:type="dxa"/>
          </w:tcPr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>ученица КОГОБУ «Средняя школа с. Ныр Тужинского района», лидер первичного отделения РДШ в Тужинском муниципальном районе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0D9" w:rsidRPr="00FD336D" w:rsidTr="00222C8A">
        <w:trPr>
          <w:trHeight w:val="987"/>
        </w:trPr>
        <w:tc>
          <w:tcPr>
            <w:tcW w:w="3987" w:type="dxa"/>
          </w:tcPr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 xml:space="preserve">УРТМИНЦЕВ 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Денис Андреевич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ЧЕСНОКОВА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Анастасия Сергеевна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3"/>
              </w:rPr>
            </w:pPr>
            <w:r w:rsidRPr="00FD336D">
              <w:rPr>
                <w:rStyle w:val="FontStyle13"/>
              </w:rPr>
              <w:t>ШИШКИНА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Style w:val="FontStyle13"/>
              </w:rPr>
              <w:t>Елизавета Юрьевна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ЯМБАКОВ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Максим Валерьевич</w:t>
            </w: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  <w:r w:rsidRPr="00FD336D">
              <w:rPr>
                <w:rStyle w:val="FontStyle11"/>
              </w:rPr>
              <w:t>-</w:t>
            </w: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Default="005830D9" w:rsidP="00222C8A">
            <w:pPr>
              <w:spacing w:after="0" w:line="240" w:lineRule="auto"/>
              <w:rPr>
                <w:rStyle w:val="FontStyle11"/>
              </w:rPr>
            </w:pPr>
          </w:p>
          <w:p w:rsidR="005D61C3" w:rsidRPr="00FD336D" w:rsidRDefault="005D61C3" w:rsidP="00222C8A">
            <w:pPr>
              <w:spacing w:after="0" w:line="240" w:lineRule="auto"/>
              <w:rPr>
                <w:rStyle w:val="FontStyle11"/>
              </w:rPr>
            </w:pPr>
          </w:p>
          <w:p w:rsidR="005830D9" w:rsidRPr="00FD336D" w:rsidRDefault="005830D9" w:rsidP="00222C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FD336D">
              <w:rPr>
                <w:rStyle w:val="FontStyle11"/>
              </w:rPr>
              <w:t>-</w:t>
            </w:r>
          </w:p>
        </w:tc>
        <w:tc>
          <w:tcPr>
            <w:tcW w:w="4963" w:type="dxa"/>
          </w:tcPr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ведущий специалист по обслуживанию АСУ администрации Тужинского муниципального района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Fonts w:ascii="Times New Roman" w:hAnsi="Times New Roman" w:cs="Times New Roman"/>
              </w:rPr>
              <w:t xml:space="preserve">главный специалист по ЖКХ, энергетике </w:t>
            </w:r>
            <w:r w:rsidR="00E74FD1">
              <w:rPr>
                <w:rFonts w:ascii="Times New Roman" w:hAnsi="Times New Roman" w:cs="Times New Roman"/>
              </w:rPr>
              <w:br/>
            </w:r>
            <w:r w:rsidRPr="00FD336D">
              <w:rPr>
                <w:rFonts w:ascii="Times New Roman" w:hAnsi="Times New Roman" w:cs="Times New Roman"/>
              </w:rPr>
              <w:t xml:space="preserve">и экологии </w:t>
            </w:r>
            <w:r w:rsidRPr="00FD336D">
              <w:rPr>
                <w:rStyle w:val="FontStyle13"/>
              </w:rPr>
              <w:t>отдела жизнеобеспечения администрации Тужинского муниципального района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5830D9" w:rsidRDefault="005830D9" w:rsidP="00222C8A">
            <w:pPr>
              <w:spacing w:after="0" w:line="240" w:lineRule="auto"/>
              <w:jc w:val="both"/>
              <w:rPr>
                <w:rStyle w:val="FontStyle13"/>
              </w:rPr>
            </w:pPr>
            <w:r w:rsidRPr="00FD336D">
              <w:rPr>
                <w:rStyle w:val="FontStyle13"/>
              </w:rPr>
              <w:t xml:space="preserve">ученица КОГОБУ «Средняя школа </w:t>
            </w:r>
            <w:r w:rsidR="00E74FD1">
              <w:rPr>
                <w:rStyle w:val="FontStyle13"/>
              </w:rPr>
              <w:br/>
            </w:r>
            <w:r w:rsidRPr="00FD336D">
              <w:rPr>
                <w:rStyle w:val="FontStyle13"/>
              </w:rPr>
              <w:t>с углубленным изучением отдельных предметов пгт Тужа», юнармеец</w:t>
            </w: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30D9" w:rsidRPr="00FD336D" w:rsidRDefault="005830D9" w:rsidP="00222C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6D">
              <w:rPr>
                <w:rFonts w:ascii="Times New Roman" w:hAnsi="Times New Roman" w:cs="Times New Roman"/>
              </w:rPr>
              <w:t>ученик КОГОБУ «Средняя школа с углубленным изучением отдельных предметов пгт Тужа»</w:t>
            </w:r>
          </w:p>
        </w:tc>
      </w:tr>
    </w:tbl>
    <w:p w:rsidR="005830D9" w:rsidRPr="00FD336D" w:rsidRDefault="005830D9" w:rsidP="005830D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</w:rPr>
        <w:t>__________</w:t>
      </w:r>
    </w:p>
    <w:p w:rsidR="0034500A" w:rsidRDefault="0034500A"/>
    <w:p w:rsidR="00222C8A" w:rsidRDefault="00222C8A"/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222C8A" w:rsidP="00222C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222C8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4500A" w:rsidRDefault="00222C8A" w:rsidP="00222C8A">
      <w:pPr>
        <w:pStyle w:val="ConsPlusNormal"/>
        <w:tabs>
          <w:tab w:val="left" w:pos="9356"/>
        </w:tabs>
        <w:ind w:right="284" w:firstLine="709"/>
        <w:jc w:val="center"/>
        <w:rPr>
          <w:b/>
          <w:bCs/>
          <w:sz w:val="22"/>
          <w:szCs w:val="22"/>
        </w:rPr>
      </w:pPr>
      <w:r w:rsidRPr="003B62FE">
        <w:rPr>
          <w:b/>
          <w:bCs/>
          <w:sz w:val="22"/>
          <w:szCs w:val="22"/>
        </w:rPr>
        <w:t>О внесении изменений в постановление администрации Тужинского     муниципального района от 13.01.2020 № 10</w:t>
      </w:r>
    </w:p>
    <w:p w:rsidR="00222C8A" w:rsidRDefault="00222C8A" w:rsidP="00222C8A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222C8A" w:rsidRPr="00222C8A" w:rsidRDefault="00222C8A" w:rsidP="00222C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C8A">
        <w:rPr>
          <w:rFonts w:ascii="Times New Roman" w:hAnsi="Times New Roman" w:cs="Times New Roman"/>
        </w:rPr>
        <w:t xml:space="preserve"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 89 </w:t>
      </w:r>
      <w:r>
        <w:rPr>
          <w:rFonts w:ascii="Times New Roman" w:hAnsi="Times New Roman" w:cs="Times New Roman"/>
        </w:rPr>
        <w:br/>
      </w:r>
      <w:r w:rsidRPr="00222C8A">
        <w:rPr>
          <w:rFonts w:ascii="Times New Roman" w:hAnsi="Times New Roman" w:cs="Times New Roman"/>
        </w:rPr>
        <w:t>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22C8A" w:rsidRPr="00222C8A" w:rsidRDefault="00222C8A" w:rsidP="00222C8A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C8A">
        <w:rPr>
          <w:rFonts w:ascii="Times New Roman" w:hAnsi="Times New Roman" w:cs="Times New Roman"/>
        </w:rPr>
        <w:t>1. Внести изменения в постановление администрации Тужинского муниципального района от 13.01.2020 № 10 «Об утверждении плана реализации муниципальных программ Тужинского муниципального района на 2020 год», утвердив изменения в план реализации муниципальных программ Тужинского муниципального района на 2020 год согласно приложению.</w:t>
      </w:r>
    </w:p>
    <w:p w:rsidR="00222C8A" w:rsidRPr="00222C8A" w:rsidRDefault="00222C8A" w:rsidP="00222C8A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8A">
        <w:rPr>
          <w:rFonts w:ascii="Times New Roman" w:hAnsi="Times New Roman" w:cs="Times New Roman"/>
        </w:rPr>
        <w:t xml:space="preserve">2. Настоящее постановление вступает в силу с </w:t>
      </w:r>
      <w:r w:rsidRPr="00222C8A">
        <w:rPr>
          <w:rFonts w:ascii="Times New Roman" w:hAnsi="Times New Roman" w:cs="Times New Roman"/>
          <w:color w:val="000000"/>
        </w:rPr>
        <w:t xml:space="preserve">момента его официального опубликования </w:t>
      </w:r>
      <w:r>
        <w:rPr>
          <w:rFonts w:ascii="Times New Roman" w:hAnsi="Times New Roman" w:cs="Times New Roman"/>
          <w:color w:val="000000"/>
        </w:rPr>
        <w:br/>
      </w:r>
      <w:r w:rsidRPr="00222C8A">
        <w:rPr>
          <w:rFonts w:ascii="Times New Roman" w:hAnsi="Times New Roman" w:cs="Times New Roman"/>
          <w:color w:val="000000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500A" w:rsidRDefault="0034500A" w:rsidP="0034500A">
      <w:pPr>
        <w:spacing w:after="0" w:line="240" w:lineRule="auto"/>
        <w:rPr>
          <w:rFonts w:ascii="Times New Roman" w:hAnsi="Times New Roman"/>
        </w:rPr>
      </w:pP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222C8A">
        <w:rPr>
          <w:rFonts w:ascii="Times New Roman" w:hAnsi="Times New Roman"/>
          <w:color w:val="000000"/>
        </w:rPr>
        <w:t>Ы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222C8A">
        <w:rPr>
          <w:rStyle w:val="FontStyle13"/>
        </w:rPr>
        <w:t>24</w:t>
      </w:r>
      <w:r>
        <w:rPr>
          <w:rStyle w:val="FontStyle13"/>
        </w:rPr>
        <w:t>.07</w:t>
      </w:r>
      <w:r w:rsidRPr="007247EB">
        <w:rPr>
          <w:rStyle w:val="FontStyle13"/>
        </w:rPr>
        <w:t>.2020 №</w:t>
      </w:r>
      <w:r>
        <w:rPr>
          <w:rStyle w:val="FontStyle13"/>
        </w:rPr>
        <w:t xml:space="preserve"> 2</w:t>
      </w:r>
      <w:r w:rsidR="00222C8A">
        <w:rPr>
          <w:rStyle w:val="FontStyle13"/>
        </w:rPr>
        <w:t>2</w:t>
      </w:r>
      <w:r>
        <w:rPr>
          <w:rStyle w:val="FontStyle13"/>
        </w:rPr>
        <w:t>6</w:t>
      </w:r>
    </w:p>
    <w:p w:rsidR="0034500A" w:rsidRDefault="0034500A"/>
    <w:p w:rsidR="00222C8A" w:rsidRDefault="00222C8A"/>
    <w:p w:rsidR="00222C8A" w:rsidRDefault="00222C8A"/>
    <w:p w:rsidR="00222C8A" w:rsidRDefault="00222C8A"/>
    <w:p w:rsidR="00222C8A" w:rsidRDefault="00222C8A"/>
    <w:p w:rsidR="00222C8A" w:rsidRDefault="00222C8A"/>
    <w:p w:rsidR="00222C8A" w:rsidRDefault="00222C8A"/>
    <w:p w:rsidR="00222C8A" w:rsidRDefault="00222C8A"/>
    <w:p w:rsidR="00222C8A" w:rsidRDefault="00222C8A"/>
    <w:p w:rsidR="00222C8A" w:rsidRDefault="00222C8A">
      <w:pPr>
        <w:sectPr w:rsidR="00222C8A" w:rsidSect="006E5C9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C8A" w:rsidRPr="00F5548E" w:rsidRDefault="00222C8A" w:rsidP="00222C8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548E">
        <w:rPr>
          <w:rFonts w:ascii="Times New Roman" w:hAnsi="Times New Roman" w:cs="Times New Roman"/>
          <w:b/>
          <w:bCs/>
          <w:sz w:val="22"/>
          <w:szCs w:val="22"/>
        </w:rPr>
        <w:t>Изменения в план реализации муниципальных программ</w:t>
      </w:r>
    </w:p>
    <w:p w:rsidR="00222C8A" w:rsidRPr="00F5548E" w:rsidRDefault="00222C8A" w:rsidP="00222C8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48E">
        <w:rPr>
          <w:rFonts w:ascii="Times New Roman" w:hAnsi="Times New Roman" w:cs="Times New Roman"/>
          <w:b/>
          <w:sz w:val="22"/>
          <w:szCs w:val="22"/>
        </w:rPr>
        <w:t>Тужинского муниципального района на 2020 год</w:t>
      </w:r>
    </w:p>
    <w:p w:rsidR="00222C8A" w:rsidRPr="00F5548E" w:rsidRDefault="00222C8A" w:rsidP="00222C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1843"/>
        <w:gridCol w:w="1601"/>
        <w:gridCol w:w="838"/>
        <w:gridCol w:w="8"/>
        <w:gridCol w:w="870"/>
        <w:gridCol w:w="1304"/>
        <w:gridCol w:w="350"/>
        <w:gridCol w:w="888"/>
        <w:gridCol w:w="339"/>
        <w:gridCol w:w="7047"/>
      </w:tblGrid>
      <w:tr w:rsidR="00222C8A" w:rsidRPr="00F5548E" w:rsidTr="00222C8A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N п/п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отдельного мероприятия, мероприятия, входящего в составотдельного </w:t>
            </w:r>
            <w:r w:rsidRPr="00F5548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</w:t>
            </w:r>
            <w:r>
              <w:rPr>
                <w:sz w:val="22"/>
                <w:szCs w:val="22"/>
              </w:rPr>
              <w:br/>
              <w:t>исполнитель (Ф.И.О.,долж-</w:t>
            </w:r>
            <w:r w:rsidRPr="00F5548E">
              <w:rPr>
                <w:sz w:val="22"/>
                <w:szCs w:val="22"/>
              </w:rPr>
              <w:t>ность)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jc w:val="both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</w:t>
            </w:r>
            <w:r w:rsidRPr="00F5548E">
              <w:rPr>
                <w:sz w:val="22"/>
                <w:szCs w:val="22"/>
              </w:rPr>
              <w:t>нансиро</w:t>
            </w:r>
            <w:r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вания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Финанси-роование на </w:t>
            </w:r>
            <w:r w:rsidRPr="00F5548E">
              <w:rPr>
                <w:sz w:val="22"/>
                <w:szCs w:val="22"/>
              </w:rPr>
              <w:t>очеред</w:t>
            </w:r>
            <w:r>
              <w:rPr>
                <w:sz w:val="22"/>
                <w:szCs w:val="22"/>
              </w:rPr>
              <w:t xml:space="preserve">-ной </w:t>
            </w:r>
            <w:r w:rsidRPr="00F5548E">
              <w:rPr>
                <w:sz w:val="22"/>
                <w:szCs w:val="22"/>
              </w:rPr>
              <w:t>финан</w:t>
            </w:r>
            <w:r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>вый год,  тыс.</w:t>
            </w:r>
            <w:r w:rsidRPr="00F5548E">
              <w:rPr>
                <w:sz w:val="22"/>
                <w:szCs w:val="22"/>
              </w:rPr>
              <w:t>рублей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Ожидаемый  результат реализации мероприят</w:t>
            </w:r>
            <w:r>
              <w:rPr>
                <w:sz w:val="22"/>
                <w:szCs w:val="22"/>
              </w:rPr>
              <w:t>ия муниципальной программы (краткое описание)</w:t>
            </w:r>
          </w:p>
        </w:tc>
      </w:tr>
      <w:tr w:rsidR="00222C8A" w:rsidRPr="00F5548E" w:rsidTr="00222C8A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реали-</w:t>
            </w:r>
            <w:r w:rsidRPr="00F5548E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окон-чание реали-</w:t>
            </w:r>
            <w:r w:rsidRPr="00F5548E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156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«Развитие образования» на 2020-2025 годы</w:t>
            </w: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«Развитие образования» на 2020 - 2025 годы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Марьина Н.А. з</w:t>
            </w:r>
            <w:r>
              <w:rPr>
                <w:sz w:val="22"/>
                <w:szCs w:val="22"/>
              </w:rPr>
              <w:t>аместитель главы адми-</w:t>
            </w:r>
            <w:r w:rsidRPr="00F5548E">
              <w:rPr>
                <w:sz w:val="22"/>
                <w:szCs w:val="22"/>
              </w:rPr>
              <w:t>нистрации по соц. вопросам -</w:t>
            </w:r>
            <w:r>
              <w:rPr>
                <w:sz w:val="22"/>
                <w:szCs w:val="22"/>
              </w:rPr>
              <w:t xml:space="preserve"> </w:t>
            </w:r>
            <w:r w:rsidRPr="00F5548E">
              <w:rPr>
                <w:sz w:val="22"/>
                <w:szCs w:val="22"/>
              </w:rPr>
              <w:t xml:space="preserve">начальник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+7,0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22C8A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 за </w:t>
            </w:r>
            <w:r w:rsidRPr="00F5548E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 xml:space="preserve"> – </w:t>
            </w:r>
            <w:r w:rsidRPr="00F5548E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-н</w:t>
            </w:r>
            <w:r w:rsidRPr="00F5548E">
              <w:rPr>
                <w:sz w:val="22"/>
                <w:szCs w:val="22"/>
              </w:rPr>
              <w:t>ого бюд</w:t>
            </w:r>
            <w:r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областно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+7,0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 «Предоставление детям дошколь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ного возраста равных возмож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ностей для полу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чения качествен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ного дошкольного образования»   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+7,0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48E">
              <w:rPr>
                <w:rFonts w:ascii="Times New Roman" w:hAnsi="Times New Roman" w:cs="Times New Roman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</w:t>
            </w:r>
            <w:r w:rsidR="00E74FD1">
              <w:rPr>
                <w:rFonts w:ascii="Times New Roman" w:hAnsi="Times New Roman" w:cs="Times New Roman"/>
              </w:rPr>
              <w:t>-</w:t>
            </w:r>
            <w:r w:rsidRPr="00F5548E">
              <w:rPr>
                <w:rFonts w:ascii="Times New Roman" w:hAnsi="Times New Roman" w:cs="Times New Roman"/>
              </w:rPr>
              <w:t>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222C8A" w:rsidRPr="00F5548E" w:rsidRDefault="00222C8A" w:rsidP="0022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48E">
              <w:rPr>
                <w:rFonts w:ascii="Times New Roman" w:hAnsi="Times New Roman" w:cs="Times New Roman"/>
              </w:rPr>
              <w:t>Проведение комплекса мероприятий, на</w:t>
            </w:r>
            <w:r w:rsidR="00E74FD1">
              <w:rPr>
                <w:rFonts w:ascii="Times New Roman" w:hAnsi="Times New Roman" w:cs="Times New Roman"/>
              </w:rPr>
              <w:t>правленных на сохранение и укреп-</w:t>
            </w:r>
            <w:r w:rsidRPr="00F5548E">
              <w:rPr>
                <w:rFonts w:ascii="Times New Roman" w:hAnsi="Times New Roman" w:cs="Times New Roman"/>
              </w:rPr>
              <w:t xml:space="preserve">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B3786">
        <w:trPr>
          <w:trHeight w:val="3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+7,0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  <w:u w:val="single"/>
              </w:rPr>
            </w:pPr>
            <w:r w:rsidRPr="00F5548E">
              <w:rPr>
                <w:sz w:val="22"/>
                <w:szCs w:val="22"/>
                <w:u w:val="single"/>
              </w:rPr>
              <w:t>М</w:t>
            </w:r>
            <w:r w:rsidRPr="00F5548E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«Удовлетворения потребностей детей в доступ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ном и качествен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ном дополнитель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ном образовании»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«Обеспечение детей различны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ми формами отдыха в канику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лярное время»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Оздоровление детей через организацию при школах летних оздоровитель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ных лагерей дневного пребывания детей. Оздоровление детей через орга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низацию в дополнительных образовательных учреждениях летних оздоро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вительных лагерей дневного пребывания детей.</w:t>
            </w: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B3786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22C8A" w:rsidRPr="00F5548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4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  <w:u w:val="single"/>
              </w:rPr>
            </w:pPr>
            <w:r w:rsidRPr="00F5548E">
              <w:rPr>
                <w:sz w:val="22"/>
                <w:szCs w:val="22"/>
                <w:u w:val="single"/>
              </w:rPr>
              <w:t>М</w:t>
            </w:r>
            <w:r w:rsidRPr="00F5548E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222C8A" w:rsidRPr="00F5548E" w:rsidRDefault="00222C8A" w:rsidP="002B3786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«Обеспечение педагогических и руководящих ра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ботников образо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вательных учреж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дений района ме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тодической по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мощью, под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держка и развитие одарённых детей и обеспечение ведения бюджет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ного учёта и отчётности управ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ления образова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ния и подведом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ственных ему учреждений»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  <w:u w:val="single"/>
              </w:rPr>
            </w:pPr>
            <w:r w:rsidRPr="00F5548E">
              <w:rPr>
                <w:sz w:val="22"/>
                <w:szCs w:val="22"/>
                <w:u w:val="single"/>
              </w:rPr>
              <w:t>М</w:t>
            </w:r>
            <w:r w:rsidRPr="00F5548E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222C8A" w:rsidRPr="00F5548E" w:rsidRDefault="002B3786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под-</w:t>
            </w:r>
            <w:r w:rsidR="00222C8A" w:rsidRPr="00F5548E">
              <w:rPr>
                <w:sz w:val="22"/>
                <w:szCs w:val="22"/>
              </w:rPr>
              <w:t>держка граждан»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6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«Обеспечение государственных гарантий содер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жания и социаль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ных прав детей – сирот, лиц из чис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ла детей – сирот и детей, оставших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ся без попечения родителей»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22C8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«Подготовка и повышение ква</w:t>
            </w:r>
            <w:r w:rsidR="002B3786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F5548E">
              <w:rPr>
                <w:rFonts w:ascii="Times New Roman" w:eastAsia="Arial" w:hAnsi="Times New Roman" w:cs="Times New Roman"/>
                <w:lang w:eastAsia="ar-SA"/>
              </w:rPr>
              <w:t>лификации лиц, замещающих муниципальные должности и муниципальных служащих»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435"/>
        </w:trPr>
        <w:tc>
          <w:tcPr>
            <w:tcW w:w="156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b/>
                <w:lang w:eastAsia="ar-SA"/>
              </w:rPr>
              <w:t>«Развитие местного самоуправления» на 2020-2025 годы</w:t>
            </w:r>
          </w:p>
        </w:tc>
      </w:tr>
      <w:tr w:rsidR="00222C8A" w:rsidRPr="00F5548E" w:rsidTr="00204EDE">
        <w:trPr>
          <w:trHeight w:val="207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«Развитие местного само</w:t>
            </w:r>
            <w:r w:rsidR="00204EDE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-</w:t>
            </w:r>
            <w:r w:rsidRPr="00F5548E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управления» на 2020-2025 годы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B3786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+223,0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+223,0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B3786" w:rsidP="00222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22C8A" w:rsidRPr="00F5548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204EDE" w:rsidRDefault="00222C8A" w:rsidP="00204EDE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ния изменений в Конституцию Российской Федерации»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B3786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+223,0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</w:t>
            </w:r>
            <w:r w:rsidR="002B3786">
              <w:rPr>
                <w:sz w:val="22"/>
                <w:szCs w:val="22"/>
              </w:rPr>
              <w:t xml:space="preserve"> –</w:t>
            </w:r>
            <w:r w:rsidRPr="00F5548E">
              <w:rPr>
                <w:sz w:val="22"/>
                <w:szCs w:val="22"/>
              </w:rPr>
              <w:t>федераль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ного бюд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+223,0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областно</w:t>
            </w:r>
            <w:r w:rsidR="002B3786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15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tabs>
                <w:tab w:val="left" w:pos="10144"/>
              </w:tabs>
              <w:jc w:val="center"/>
              <w:rPr>
                <w:b/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</w:t>
            </w:r>
            <w:r w:rsidRPr="00F5548E">
              <w:rPr>
                <w:b/>
                <w:sz w:val="22"/>
                <w:szCs w:val="22"/>
              </w:rPr>
              <w:t>Развитие культуры» на 2020-2025 годы</w:t>
            </w:r>
          </w:p>
        </w:tc>
      </w:tr>
      <w:tr w:rsidR="00222C8A" w:rsidRPr="00F5548E" w:rsidTr="00470C1F">
        <w:trPr>
          <w:trHeight w:val="17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04EDE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«Развитие культуры» на 2020-2025 годы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Лысанова С.Н. зав. отделом культуры, спорта и моло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дежной поли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тики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04EDE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-7,0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04ED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счет-феде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областно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-7,0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04EDE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  <w:r w:rsidRPr="00F5548E">
              <w:rPr>
                <w:sz w:val="22"/>
                <w:szCs w:val="22"/>
              </w:rPr>
              <w:t xml:space="preserve"> </w:t>
            </w:r>
            <w:r w:rsidRPr="00F5548E">
              <w:rPr>
                <w:sz w:val="22"/>
                <w:szCs w:val="22"/>
              </w:rPr>
              <w:br/>
              <w:t>«Развитие биб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лиотечного дела Тужинского района и органи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зация библиотеч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ного обслужива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ния населения района»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Выплата заработной платы работникам, увеличение количества читате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лей, книговыдач.</w:t>
            </w:r>
          </w:p>
        </w:tc>
      </w:tr>
      <w:tr w:rsidR="00222C8A" w:rsidRPr="00F5548E" w:rsidTr="00204ED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548E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hAnsi="Times New Roman" w:cs="Times New Roman"/>
              </w:rPr>
              <w:t xml:space="preserve">«Организация и поддержка народного творчества»  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Директор РКДЦ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-7,0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Выплата заработной платы работникам,увеличение количества меро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приятий,</w:t>
            </w:r>
            <w:r w:rsidR="00204EDE">
              <w:rPr>
                <w:sz w:val="22"/>
                <w:szCs w:val="22"/>
              </w:rPr>
              <w:t xml:space="preserve"> </w:t>
            </w:r>
            <w:r w:rsidRPr="00F5548E">
              <w:rPr>
                <w:sz w:val="22"/>
                <w:szCs w:val="22"/>
              </w:rPr>
              <w:t>и обслуживания населения.</w:t>
            </w: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27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7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  <w:r w:rsidRPr="00F5548E">
              <w:rPr>
                <w:sz w:val="22"/>
                <w:szCs w:val="22"/>
              </w:rPr>
              <w:t xml:space="preserve"> «Ремонт фасада здания Тужинского РКДЦ с благо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устройством прилегающей территории ул. Свободы, д. 14, пгт Тужа»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Директор РКДЦ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04ED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18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4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«Организация и поддержка деятельности музея и обеспече</w:t>
            </w:r>
            <w:r w:rsidR="00204EDE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 xml:space="preserve">ние сохранности музейного фонда»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04ED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6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hAnsi="Times New Roman" w:cs="Times New Roman"/>
              </w:rPr>
              <w:t>«Обеспечение подготовки и по</w:t>
            </w:r>
            <w:r w:rsidR="00204EDE">
              <w:rPr>
                <w:rFonts w:ascii="Times New Roman" w:hAnsi="Times New Roman" w:cs="Times New Roman"/>
              </w:rPr>
              <w:t>-</w:t>
            </w:r>
            <w:r w:rsidRPr="00F5548E">
              <w:rPr>
                <w:rFonts w:ascii="Times New Roman" w:hAnsi="Times New Roman" w:cs="Times New Roman"/>
              </w:rPr>
              <w:t>вышения квали</w:t>
            </w:r>
            <w:r w:rsidR="00204EDE">
              <w:rPr>
                <w:rFonts w:ascii="Times New Roman" w:hAnsi="Times New Roman" w:cs="Times New Roman"/>
              </w:rPr>
              <w:t>-</w:t>
            </w:r>
            <w:r w:rsidRPr="00F5548E">
              <w:rPr>
                <w:rFonts w:ascii="Times New Roman" w:hAnsi="Times New Roman" w:cs="Times New Roman"/>
              </w:rPr>
              <w:t>фикации кадров для учреждений культуры, допол</w:t>
            </w:r>
            <w:r w:rsidR="00204EDE">
              <w:rPr>
                <w:rFonts w:ascii="Times New Roman" w:hAnsi="Times New Roman" w:cs="Times New Roman"/>
              </w:rPr>
              <w:t>-</w:t>
            </w:r>
            <w:r w:rsidRPr="00F5548E">
              <w:rPr>
                <w:rFonts w:ascii="Times New Roman" w:hAnsi="Times New Roman" w:cs="Times New Roman"/>
              </w:rPr>
              <w:t>нительного обра</w:t>
            </w:r>
            <w:r w:rsidR="00204EDE">
              <w:rPr>
                <w:rFonts w:ascii="Times New Roman" w:hAnsi="Times New Roman" w:cs="Times New Roman"/>
              </w:rPr>
              <w:t>-</w:t>
            </w:r>
            <w:r w:rsidRPr="00F5548E">
              <w:rPr>
                <w:rFonts w:ascii="Times New Roman" w:hAnsi="Times New Roman" w:cs="Times New Roman"/>
              </w:rPr>
              <w:t>зования детей»</w:t>
            </w:r>
            <w:r w:rsidRPr="00F5548E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620BF">
        <w:trPr>
          <w:trHeight w:val="236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48E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 «Осуществление финансового обеспечения деятельности учреждений куль</w:t>
            </w:r>
            <w:r w:rsidR="00B620BF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туры»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470C1F">
        <w:trPr>
          <w:trHeight w:val="278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8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 «Подключение муниципальных библиотек и государственных центральных библиотек в субъектах Российской Федерации к информационно-телекоммуникационной сети Интернет и разви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тие библиотеч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ного дела с уче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том задачи расши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рения информа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ционныхтехнологий и оцифровки»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04ED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 феде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14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9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 Осуществление обеспечения деятельности муниципальных учреждений»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B150F3">
        <w:trPr>
          <w:trHeight w:val="32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204ED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18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10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B150F3">
        <w:trPr>
          <w:trHeight w:val="34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B150F3">
        <w:trPr>
          <w:trHeight w:val="39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222C8A">
        <w:trPr>
          <w:trHeight w:val="360"/>
        </w:trPr>
        <w:tc>
          <w:tcPr>
            <w:tcW w:w="15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48E">
              <w:rPr>
                <w:rFonts w:ascii="Times New Roman" w:hAnsi="Times New Roman" w:cs="Times New Roman"/>
              </w:rPr>
              <w:t>«</w:t>
            </w:r>
            <w:r w:rsidRPr="00F5548E">
              <w:rPr>
                <w:rFonts w:ascii="Times New Roman" w:hAnsi="Times New Roman" w:cs="Times New Roman"/>
                <w:b/>
              </w:rPr>
              <w:t>Управление муниципальными финансами и регулирование межбюджетных отношений» на 2020-2025 годы</w:t>
            </w:r>
          </w:p>
        </w:tc>
      </w:tr>
      <w:tr w:rsidR="00222C8A" w:rsidRPr="00F5548E" w:rsidTr="00B150F3">
        <w:trPr>
          <w:trHeight w:val="20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48E">
              <w:rPr>
                <w:rFonts w:ascii="Times New Roman" w:hAnsi="Times New Roman" w:cs="Times New Roman"/>
              </w:rPr>
              <w:t>Лобанова Т.А., начальник финансового управления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01.01.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31.12.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2020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B150F3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+218,0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B150F3">
        <w:trPr>
          <w:trHeight w:val="6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 т.ч за счет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</w:rPr>
              <w:t>+218,0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- бюджета городского поселения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внебюджет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22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«Предоставление межбюджетных трансфертов бюджетам поселе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ний из бюджета муниципального района»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+218,0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</w:tr>
      <w:tr w:rsidR="00222C8A" w:rsidRPr="00F5548E" w:rsidTr="00B150F3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+218,0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 xml:space="preserve">- бюджета городского поселения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222C8A" w:rsidRPr="00F5548E" w:rsidTr="00B150F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  <w:r w:rsidRPr="00F5548E">
              <w:rPr>
                <w:sz w:val="22"/>
                <w:szCs w:val="22"/>
              </w:rPr>
              <w:t>- внебюджет</w:t>
            </w:r>
            <w:r w:rsidR="00B150F3">
              <w:rPr>
                <w:sz w:val="22"/>
                <w:szCs w:val="22"/>
              </w:rPr>
              <w:t>-</w:t>
            </w:r>
            <w:r w:rsidRPr="00F5548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8A" w:rsidRPr="00F5548E" w:rsidRDefault="00222C8A" w:rsidP="00222C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A" w:rsidRPr="00F5548E" w:rsidRDefault="00222C8A" w:rsidP="00222C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222C8A" w:rsidRPr="00F5548E" w:rsidRDefault="00222C8A" w:rsidP="00222C8A">
      <w:pPr>
        <w:spacing w:after="0" w:line="240" w:lineRule="auto"/>
        <w:rPr>
          <w:rFonts w:ascii="Times New Roman" w:hAnsi="Times New Roman" w:cs="Times New Roman"/>
        </w:rPr>
      </w:pPr>
    </w:p>
    <w:p w:rsidR="00222C8A" w:rsidRPr="00F5548E" w:rsidRDefault="00222C8A" w:rsidP="00222C8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  <w:r w:rsidRPr="00F5548E">
        <w:rPr>
          <w:rFonts w:ascii="Times New Roman" w:hAnsi="Times New Roman" w:cs="Times New Roman"/>
        </w:rPr>
        <w:tab/>
        <w:t>_________</w:t>
      </w:r>
    </w:p>
    <w:p w:rsidR="00222C8A" w:rsidRDefault="00222C8A"/>
    <w:p w:rsidR="00B150F3" w:rsidRDefault="00B150F3" w:rsidP="00B150F3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  <w:sectPr w:rsidR="00B150F3" w:rsidSect="00222C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500A" w:rsidRPr="00753E9A" w:rsidRDefault="0034500A" w:rsidP="00B150F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B150F3" w:rsidP="00B150F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B150F3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150F3" w:rsidRPr="0090082E" w:rsidRDefault="00B150F3" w:rsidP="00B150F3">
      <w:pPr>
        <w:pStyle w:val="a7"/>
        <w:jc w:val="center"/>
        <w:rPr>
          <w:b/>
          <w:sz w:val="22"/>
          <w:szCs w:val="22"/>
          <w:lang w:eastAsia="en-US"/>
        </w:rPr>
      </w:pPr>
      <w:r w:rsidRPr="0090082E">
        <w:rPr>
          <w:b/>
          <w:sz w:val="22"/>
          <w:szCs w:val="22"/>
          <w:lang w:eastAsia="en-US"/>
        </w:rPr>
        <w:t>О внесении изменений в постановление администрации Тужинского муниципального района от 31.01.2019 № 43</w:t>
      </w:r>
    </w:p>
    <w:p w:rsidR="0034500A" w:rsidRDefault="0034500A" w:rsidP="0034500A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B150F3" w:rsidRPr="00B150F3" w:rsidRDefault="0034500A" w:rsidP="00B150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50F3">
        <w:rPr>
          <w:rFonts w:ascii="Times New Roman" w:hAnsi="Times New Roman" w:cs="Times New Roman"/>
          <w:b w:val="0"/>
          <w:sz w:val="22"/>
          <w:szCs w:val="22"/>
        </w:rPr>
        <w:t xml:space="preserve">В </w:t>
      </w:r>
      <w:r w:rsidR="00B150F3" w:rsidRPr="00B150F3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</w:t>
      </w:r>
      <w:r w:rsidR="004668FD">
        <w:rPr>
          <w:rFonts w:ascii="Times New Roman" w:hAnsi="Times New Roman" w:cs="Times New Roman"/>
          <w:b w:val="0"/>
          <w:sz w:val="22"/>
          <w:szCs w:val="22"/>
        </w:rPr>
        <w:br/>
      </w:r>
      <w:r w:rsidR="00B150F3" w:rsidRPr="00B150F3">
        <w:rPr>
          <w:rFonts w:ascii="Times New Roman" w:hAnsi="Times New Roman" w:cs="Times New Roman"/>
          <w:b w:val="0"/>
          <w:sz w:val="22"/>
          <w:szCs w:val="22"/>
        </w:rPr>
        <w:t>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Тужинского муниципального района ПОСТАНОВЛЯЕТ:</w:t>
      </w:r>
    </w:p>
    <w:p w:rsidR="00B150F3" w:rsidRPr="004668FD" w:rsidRDefault="00B150F3" w:rsidP="00B150F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50F3">
        <w:rPr>
          <w:rFonts w:ascii="Times New Roman" w:hAnsi="Times New Roman" w:cs="Times New Roman"/>
          <w:b w:val="0"/>
          <w:sz w:val="22"/>
          <w:szCs w:val="22"/>
        </w:rPr>
        <w:t xml:space="preserve">Внести изменение в постановление администрации Тужинского муниципального района от 31.01.2019 № 43 «Об утверждении реестра мест (площадок) накопления твердых коммунальных </w:t>
      </w:r>
      <w:r w:rsidR="004668FD">
        <w:rPr>
          <w:rFonts w:ascii="Times New Roman" w:hAnsi="Times New Roman" w:cs="Times New Roman"/>
          <w:b w:val="0"/>
          <w:sz w:val="22"/>
          <w:szCs w:val="22"/>
        </w:rPr>
        <w:t>отходов,</w:t>
      </w:r>
      <w:r w:rsidRPr="00B150F3">
        <w:rPr>
          <w:rFonts w:ascii="Times New Roman" w:hAnsi="Times New Roman" w:cs="Times New Roman"/>
          <w:b w:val="0"/>
          <w:sz w:val="22"/>
          <w:szCs w:val="22"/>
        </w:rPr>
        <w:t xml:space="preserve"> расположенных </w:t>
      </w:r>
      <w:r w:rsidRPr="004668FD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и сельских поселений, входящих в состав муниципального образования Тужинский муниципальный район» (далее – постановление), изложив реестр в новой редакции согласно приложению.</w:t>
      </w:r>
    </w:p>
    <w:p w:rsidR="00B150F3" w:rsidRPr="00B150F3" w:rsidRDefault="00B150F3" w:rsidP="00B150F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50F3">
        <w:rPr>
          <w:rFonts w:ascii="Times New Roman" w:hAnsi="Times New Roman" w:cs="Times New Roman"/>
          <w:b w:val="0"/>
          <w:sz w:val="22"/>
          <w:szCs w:val="22"/>
        </w:rPr>
        <w:t>Контроль за выполнением постановления возложить на первого заместителя главы администрации Тужинск</w:t>
      </w:r>
      <w:r w:rsidR="004668FD">
        <w:rPr>
          <w:rFonts w:ascii="Times New Roman" w:hAnsi="Times New Roman" w:cs="Times New Roman"/>
          <w:b w:val="0"/>
          <w:sz w:val="22"/>
          <w:szCs w:val="22"/>
        </w:rPr>
        <w:t xml:space="preserve">ого муниципального района </w:t>
      </w:r>
      <w:r w:rsidRPr="00B150F3">
        <w:rPr>
          <w:rFonts w:ascii="Times New Roman" w:hAnsi="Times New Roman" w:cs="Times New Roman"/>
          <w:b w:val="0"/>
          <w:sz w:val="22"/>
          <w:szCs w:val="22"/>
        </w:rPr>
        <w:t>по жизнеобеспечению Зубареву О.Н.</w:t>
      </w:r>
    </w:p>
    <w:p w:rsidR="00B150F3" w:rsidRPr="00B150F3" w:rsidRDefault="00B150F3" w:rsidP="00B150F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50F3">
        <w:rPr>
          <w:rFonts w:ascii="Times New Roman" w:hAnsi="Times New Roman" w:cs="Times New Roman"/>
          <w:b w:val="0"/>
          <w:sz w:val="22"/>
          <w:szCs w:val="22"/>
        </w:rPr>
        <w:t>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области.</w:t>
      </w:r>
    </w:p>
    <w:p w:rsidR="00B150F3" w:rsidRPr="00B150F3" w:rsidRDefault="00B150F3" w:rsidP="00B150F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50F3">
        <w:rPr>
          <w:rFonts w:ascii="Times New Roman" w:hAnsi="Times New Roman" w:cs="Times New Roman"/>
          <w:b w:val="0"/>
          <w:sz w:val="22"/>
          <w:szCs w:val="22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500A" w:rsidRDefault="0034500A" w:rsidP="0034500A">
      <w:pPr>
        <w:spacing w:after="0" w:line="240" w:lineRule="auto"/>
        <w:rPr>
          <w:rFonts w:ascii="Times New Roman" w:hAnsi="Times New Roman"/>
        </w:rPr>
      </w:pP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4668FD">
        <w:rPr>
          <w:rStyle w:val="FontStyle13"/>
        </w:rPr>
        <w:t>24</w:t>
      </w:r>
      <w:r>
        <w:rPr>
          <w:rStyle w:val="FontStyle13"/>
        </w:rPr>
        <w:t>.07</w:t>
      </w:r>
      <w:r w:rsidRPr="007247EB">
        <w:rPr>
          <w:rStyle w:val="FontStyle13"/>
        </w:rPr>
        <w:t>.2020 №</w:t>
      </w:r>
      <w:r>
        <w:rPr>
          <w:rStyle w:val="FontStyle13"/>
        </w:rPr>
        <w:t xml:space="preserve"> 2</w:t>
      </w:r>
      <w:r w:rsidR="004668FD">
        <w:rPr>
          <w:rStyle w:val="FontStyle13"/>
        </w:rPr>
        <w:t>27</w:t>
      </w:r>
    </w:p>
    <w:p w:rsidR="0034500A" w:rsidRDefault="0034500A"/>
    <w:p w:rsidR="004668FD" w:rsidRDefault="004668FD"/>
    <w:p w:rsidR="004668FD" w:rsidRDefault="004668FD"/>
    <w:p w:rsidR="004668FD" w:rsidRDefault="004668FD"/>
    <w:p w:rsidR="004668FD" w:rsidRDefault="004668FD"/>
    <w:p w:rsidR="004668FD" w:rsidRDefault="004668FD"/>
    <w:p w:rsidR="004668FD" w:rsidRDefault="004668FD">
      <w:pPr>
        <w:sectPr w:rsidR="004668FD" w:rsidSect="00B150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68FD" w:rsidRPr="0090082E" w:rsidRDefault="004668FD" w:rsidP="00466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82E">
        <w:rPr>
          <w:rFonts w:ascii="Times New Roman" w:hAnsi="Times New Roman" w:cs="Times New Roman"/>
          <w:b/>
        </w:rPr>
        <w:t>РЕЕСТР</w:t>
      </w:r>
    </w:p>
    <w:p w:rsidR="004668FD" w:rsidRPr="0090082E" w:rsidRDefault="004668FD" w:rsidP="00466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82E">
        <w:rPr>
          <w:rFonts w:ascii="Times New Roman" w:hAnsi="Times New Roman" w:cs="Times New Roman"/>
          <w:b/>
        </w:rPr>
        <w:t xml:space="preserve">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</w:t>
      </w:r>
    </w:p>
    <w:p w:rsidR="004668FD" w:rsidRDefault="004668FD" w:rsidP="00466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82E">
        <w:rPr>
          <w:rFonts w:ascii="Times New Roman" w:hAnsi="Times New Roman" w:cs="Times New Roman"/>
          <w:b/>
        </w:rPr>
        <w:t>Тужинский муниципальный район</w:t>
      </w:r>
    </w:p>
    <w:p w:rsidR="004668FD" w:rsidRPr="0090082E" w:rsidRDefault="004668FD" w:rsidP="00466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694"/>
        <w:gridCol w:w="5669"/>
        <w:gridCol w:w="1842"/>
      </w:tblGrid>
      <w:tr w:rsidR="004668FD" w:rsidRPr="0090082E" w:rsidTr="004668FD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Данные о нахождении мест (площадок) накопления твердых коммунальных отходов*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</w:t>
            </w:r>
          </w:p>
        </w:tc>
      </w:tr>
      <w:tr w:rsidR="004668FD" w:rsidRPr="0090082E" w:rsidTr="004668FD">
        <w:trPr>
          <w:trHeight w:val="337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b/>
              </w:rPr>
              <w:t>Тужинское городское поселение</w:t>
            </w:r>
          </w:p>
        </w:tc>
      </w:tr>
      <w:tr w:rsidR="004668FD" w:rsidRPr="0090082E" w:rsidTr="004668FD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рядом с домом 6.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Кировское областное государственное бюджетное учреждение для детей-сирот и детей, оставшихся без попечения родителей, "Детский дом пгт Тужа"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1034304500097 Адрес: 612200, Кировская область, 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90082E">
              <w:rPr>
                <w:rFonts w:ascii="Times New Roman" w:hAnsi="Times New Roman" w:cs="Times New Roman"/>
                <w:spacing w:val="-4"/>
              </w:rPr>
              <w:t xml:space="preserve">пгт Тужа, ул. Набережная, рядом </w:t>
            </w:r>
            <w:r>
              <w:rPr>
                <w:rFonts w:ascii="Times New Roman" w:hAnsi="Times New Roman" w:cs="Times New Roman"/>
                <w:spacing w:val="-4"/>
              </w:rPr>
              <w:br/>
            </w:r>
            <w:r w:rsidRPr="0090082E">
              <w:rPr>
                <w:rFonts w:ascii="Times New Roman" w:hAnsi="Times New Roman" w:cs="Times New Roman"/>
                <w:spacing w:val="-4"/>
              </w:rPr>
              <w:t>с домом 1</w:t>
            </w:r>
            <w:r w:rsidRPr="0090082E">
              <w:rPr>
                <w:rFonts w:ascii="Times New Roman" w:hAnsi="Times New Roman" w:cs="Times New Roman"/>
              </w:rPr>
              <w:t>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1,1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ООО «Хлеб»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FFFFF"/>
              </w:rPr>
              <w:t>1044304500239</w:t>
            </w:r>
            <w:r w:rsidRPr="0090082E">
              <w:rPr>
                <w:rFonts w:ascii="Times New Roman" w:hAnsi="Times New Roman" w:cs="Times New Roman"/>
              </w:rPr>
              <w:t>. Фактический адрес: 612200, Кировская область, Тужинский район</w:t>
            </w:r>
            <w:r>
              <w:rPr>
                <w:rFonts w:ascii="Times New Roman" w:hAnsi="Times New Roman" w:cs="Times New Roman"/>
              </w:rPr>
              <w:t xml:space="preserve">, пгт Тужа,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Набережная, д.10.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</w:rPr>
              <w:t>1024301288032. Фактический адрес: 612200, Кировская область, Тужинский район, пгт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Набережная, рядом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5.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ОГРН 1024301292531</w:t>
            </w:r>
            <w:r w:rsidRPr="0090082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Фактический адрес: 612200, Кировская обл., 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Набережная,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.Горького, рядом с домом 9.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рядом с домом 17.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ООО «Агроторг» (магазин «Пятёрочка»)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1037843023734 Адрес: 612200, Кировская обл.,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пгт Тужа, ул.</w:t>
            </w:r>
            <w:r w:rsidR="00056026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д.17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Фокина, рядом с домом 18б.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90082E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Муниципальное казенное учреждение дошкольного образования ДЮСШ пгт Тужа Кировской области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1024301294203 Адрес: 612200, Кировская обл.,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Фокина,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Заводская, рядом с домом 6а.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1,1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АЗС №81 (ООО Лукойл 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«Пермнефтепродукт»)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1025900508215 Адрес: 612200, Кировская обл.,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Заводская, д.6А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Калинина, АЗС Движение.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АЗС №60 ООО 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Чепецкнефтепродукт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1024300748812 Адрес: 612200, Кировская обл., </w:t>
            </w:r>
            <w:r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Молодежная,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Кирова, рядом с домом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Лермонтова,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</w:t>
            </w:r>
            <w:r w:rsidR="00C9327F">
              <w:rPr>
                <w:rFonts w:ascii="Times New Roman" w:hAnsi="Times New Roman" w:cs="Times New Roman"/>
              </w:rPr>
              <w:t xml:space="preserve">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C9327F">
        <w:trPr>
          <w:trHeight w:val="11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Лермонтова,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перекресток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рядом с домом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</w:t>
            </w:r>
            <w:r w:rsidR="00C9327F">
              <w:rPr>
                <w:rFonts w:ascii="Times New Roman" w:hAnsi="Times New Roman" w:cs="Times New Roman"/>
              </w:rPr>
              <w:t xml:space="preserve">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Советская, рядом с домом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</w:t>
            </w:r>
            <w:r w:rsidR="00C9327F">
              <w:rPr>
                <w:rFonts w:ascii="Times New Roman" w:hAnsi="Times New Roman" w:cs="Times New Roman"/>
              </w:rPr>
              <w:t>сть, Тужинский район, пгт Тужа,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 xml:space="preserve">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Советская, рядом с домом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Советская, рядом с домом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ул.Свободы, рядом с домом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</w:t>
            </w:r>
            <w:r w:rsidR="00465AB5">
              <w:rPr>
                <w:rFonts w:ascii="Times New Roman" w:hAnsi="Times New Roman" w:cs="Times New Roman"/>
              </w:rPr>
              <w:t>сть, Тужинский район, пгт Тужа,</w:t>
            </w:r>
            <w:r w:rsidRPr="0090082E">
              <w:rPr>
                <w:rFonts w:ascii="Times New Roman" w:hAnsi="Times New Roman" w:cs="Times New Roman"/>
              </w:rPr>
              <w:t xml:space="preserve"> </w:t>
            </w:r>
            <w:r w:rsidR="00465AB5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д.5.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МБУ ДО Тужинская районная детская музыкальная школа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1024301292586.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Орджоникидзе,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Орджоникидзе,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Невского, 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МКУК Тужинский РКДЦ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1024301293598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Фактический адрес: 612200, 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Свободы,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5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</w:t>
            </w:r>
            <w:r w:rsidR="00C9327F">
              <w:rPr>
                <w:rFonts w:ascii="Times New Roman" w:hAnsi="Times New Roman" w:cs="Times New Roman"/>
              </w:rPr>
              <w:t xml:space="preserve">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МБУК «Тужинский районный краеведческий музей»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1024301292564.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Фокина,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Фокина, рядом с домом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Солнечная, рядом </w:t>
            </w:r>
            <w:r w:rsidR="00465AB5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</w:t>
            </w:r>
            <w:r w:rsidR="00C9327F">
              <w:rPr>
                <w:rFonts w:ascii="Times New Roman" w:hAnsi="Times New Roman" w:cs="Times New Roman"/>
              </w:rPr>
              <w:t xml:space="preserve">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ул.Заводская,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ООО «Сова Плюс»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1124339000015</w:t>
            </w:r>
          </w:p>
          <w:p w:rsidR="004668FD" w:rsidRPr="0090082E" w:rsidRDefault="004668FD" w:rsidP="00465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Фактический адрес: 612200, Кировская область, Тужинский район, пгт Тужа,</w:t>
            </w:r>
            <w:r w:rsidR="00465AB5">
              <w:rPr>
                <w:rFonts w:ascii="Times New Roman" w:hAnsi="Times New Roman" w:cs="Times New Roman"/>
              </w:rPr>
              <w:t xml:space="preserve"> ул. </w:t>
            </w:r>
            <w:r w:rsidRPr="0090082E">
              <w:rPr>
                <w:rFonts w:ascii="Times New Roman" w:hAnsi="Times New Roman" w:cs="Times New Roman"/>
              </w:rPr>
              <w:t>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Дружбы, рядом с домом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Первомайская,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асфальт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КОГП «Вятавтодор». Яранское ДУ № 45.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FFFFF"/>
              </w:rPr>
              <w:t>1094345013916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Фактический адрес: 612200, Кировская область, Тужинский район, пгт.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Первомайская, д.12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465AB5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Калинина, 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ООО «Кулинар»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ОГРН 1084339000107.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Колхозная, рядом </w:t>
            </w:r>
            <w:r w:rsidR="003D7B02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Тужа, 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Набережная,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Калинина, рядом с домом 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пгт Тужа, ул.Молодежная,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ООО «Кулинар»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ОГРН 1084339000107.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Покста,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Центральная,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Азансола,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Первомайская,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Коврижата,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Заводская, напротив дома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Калинина, рядом с домом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Гвоздев Г.И.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310433901800014.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Калинина,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Горького, рядом с домом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0,12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Прыгунова О.М.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304433934000084.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Горького, д.20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пгт Тужа, ул.Орджоникидзе,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Коновалов А.Н.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310433923500026.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Орджоникидзе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Колхозная, центральная площадь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Рычков А.А.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304433923600062.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Колхозная, центральная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ул.Некрасова, рядом с домом 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Рычков А.А.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304433923600062.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Некрасова,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пгт Тужа, ул.Первомайская,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ИП Оботнин В.А.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ОГРН 304433912200049.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lang w:eastAsia="en-US"/>
              </w:rPr>
              <w:br/>
            </w:r>
            <w:r w:rsidRPr="0090082E">
              <w:rPr>
                <w:rFonts w:ascii="Times New Roman" w:hAnsi="Times New Roman" w:cs="Times New Roman"/>
                <w:lang w:eastAsia="en-US"/>
              </w:rPr>
              <w:t>ул.</w:t>
            </w:r>
            <w:r w:rsidR="003D7B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082E">
              <w:rPr>
                <w:rFonts w:ascii="Times New Roman" w:hAnsi="Times New Roman" w:cs="Times New Roman"/>
                <w:lang w:eastAsia="en-US"/>
              </w:rPr>
              <w:t>Первомайская, д.16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ИП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Профсоюзная,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Строительная, напротив дома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Комарова,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ул.Комарова, рядом с домом 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</w:t>
            </w:r>
            <w:r w:rsidR="00C9327F">
              <w:rPr>
                <w:rFonts w:ascii="Times New Roman" w:hAnsi="Times New Roman" w:cs="Times New Roman"/>
              </w:rPr>
              <w:t>сть, Тужинский район, пгт Тужа,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 xml:space="preserve">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пгт Тужа,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Первомайская,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5,44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1054304517706. Фактический адрес: 612200, Кировская облас</w:t>
            </w:r>
            <w:r w:rsidR="00C9327F">
              <w:rPr>
                <w:rFonts w:ascii="Times New Roman" w:hAnsi="Times New Roman" w:cs="Times New Roman"/>
              </w:rPr>
              <w:t xml:space="preserve">ть, Тужинский район, пгт Тужа,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74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2E">
              <w:rPr>
                <w:rFonts w:ascii="Times New Roman" w:hAnsi="Times New Roman" w:cs="Times New Roman"/>
                <w:b/>
              </w:rPr>
              <w:t>Грековское сельское поселение</w:t>
            </w:r>
          </w:p>
        </w:tc>
      </w:tr>
      <w:tr w:rsidR="004668FD" w:rsidRPr="0090082E" w:rsidTr="004668FD">
        <w:trPr>
          <w:trHeight w:val="1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Греково,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Школьная, между домами 11 и 13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1054304517695. Фактический адрес: 612200, Кировская област</w:t>
            </w:r>
            <w:r w:rsidR="00C9327F">
              <w:rPr>
                <w:rFonts w:ascii="Times New Roman" w:hAnsi="Times New Roman" w:cs="Times New Roman"/>
              </w:rPr>
              <w:t xml:space="preserve">ь, Тужинский район, д. Греково,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13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д.Греково, ул.Школьная, рядом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11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C9327F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Греково,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Полевая, рядом с домом 20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</w:t>
            </w:r>
            <w:r w:rsidR="00C9327F">
              <w:rPr>
                <w:rFonts w:ascii="Times New Roman" w:hAnsi="Times New Roman" w:cs="Times New Roman"/>
              </w:rPr>
              <w:t xml:space="preserve"> Греково,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Греково,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Центральная, между домами 22 и 24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1054304517695. Фактический адрес: 612200, Кировская област</w:t>
            </w:r>
            <w:r w:rsidR="00C9327F">
              <w:rPr>
                <w:rFonts w:ascii="Times New Roman" w:hAnsi="Times New Roman" w:cs="Times New Roman"/>
              </w:rPr>
              <w:t xml:space="preserve">ь, Тужинский район, д. Греково, </w:t>
            </w:r>
            <w:r w:rsidR="00C9327F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Евсино, рядом с домом 8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</w:t>
            </w:r>
            <w:r w:rsidR="00C9327F">
              <w:rPr>
                <w:rFonts w:ascii="Times New Roman" w:hAnsi="Times New Roman" w:cs="Times New Roman"/>
              </w:rPr>
              <w:t xml:space="preserve"> </w:t>
            </w:r>
            <w:r w:rsidR="00570568">
              <w:rPr>
                <w:rFonts w:ascii="Times New Roman" w:hAnsi="Times New Roman" w:cs="Times New Roman"/>
              </w:rPr>
              <w:t xml:space="preserve">Греково,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Евсино, рядом с домом 34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</w:t>
            </w:r>
            <w:r w:rsidR="00570568">
              <w:rPr>
                <w:rFonts w:ascii="Times New Roman" w:hAnsi="Times New Roman" w:cs="Times New Roman"/>
              </w:rPr>
              <w:t xml:space="preserve"> Греково,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 xml:space="preserve">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2E">
              <w:rPr>
                <w:rFonts w:ascii="Times New Roman" w:hAnsi="Times New Roman" w:cs="Times New Roman"/>
                <w:b/>
              </w:rPr>
              <w:t>Ныровское сельское поселение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Ныр,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Советская, между домами 33 и 39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Ныр, перекресток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Советская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и ул.Свободы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Ныр,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Механизаторов, около дома №59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с.Ныр, перекресток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Механизаторов и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Солнечная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с.Ныр, перекресток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Советская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и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Солнечная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СПК Колхоз «Новый» ОГРН</w:t>
            </w:r>
            <w:r w:rsidRPr="0090082E">
              <w:rPr>
                <w:rFonts w:ascii="Times New Roman" w:hAnsi="Times New Roman" w:cs="Times New Roman"/>
                <w:shd w:val="clear" w:color="auto" w:fill="FFFFFF"/>
              </w:rPr>
              <w:t>1034304500251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Хозяйствующие субъекты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Пиштенур,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Центральная, рядом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39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Пиштенур, перекресток </w:t>
            </w:r>
            <w:r w:rsidR="003D7B02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</w:t>
            </w:r>
            <w:r w:rsidR="00570568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Центральная и автодороги «Ныр-Михайловское»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Пиштенур,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Полевая, около дома №29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Количество контейнеров - 1 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ОГРН 1054304517640. Фактический адрес: 612210, Кировская область, Тужинский район, с. Ныр,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Пиштенур, перекресток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Полевая </w:t>
            </w:r>
            <w:r w:rsidR="00570568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и автодороги «Ныр-Михайловское»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ООО СХП «Колос» ОГРН</w:t>
            </w:r>
            <w:r w:rsidRPr="0090082E">
              <w:rPr>
                <w:rFonts w:ascii="Times New Roman" w:hAnsi="Times New Roman" w:cs="Times New Roman"/>
                <w:shd w:val="clear" w:color="auto" w:fill="FFFFFF"/>
              </w:rPr>
              <w:t>1084339000338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Фактический адрес: 612211, Кировская область, Тужинский район, д.</w:t>
            </w:r>
            <w:r w:rsidR="00570568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Пиштенур,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Центральная, д.32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Хозяйствующие субъекты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570568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Ныр, ул.</w:t>
            </w:r>
            <w:r w:rsidR="003D7B02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Советская, рядом с домом 13а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3D7B02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Пиштенур,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Полевая,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2E">
              <w:rPr>
                <w:rFonts w:ascii="Times New Roman" w:hAnsi="Times New Roman" w:cs="Times New Roman"/>
                <w:b/>
              </w:rPr>
              <w:t>Михайловское сельское поселение</w:t>
            </w:r>
          </w:p>
        </w:tc>
      </w:tr>
      <w:tr w:rsidR="004668FD" w:rsidRPr="0090082E" w:rsidTr="004668FD">
        <w:trPr>
          <w:trHeight w:val="2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центральная площадь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1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Центральная, рядом с домом 75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Шешурга,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Центральная,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7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FD" w:rsidRPr="0090082E" w:rsidTr="004668FD">
        <w:trPr>
          <w:trHeight w:val="14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Шешурга,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Центральная,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35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 xml:space="preserve">Кировская область, Тужинский район, с.Шешурга, ул.Центральная,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14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д.Васькино, рядом с домом 56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Васькино, рядом с домом 64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90082E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Васькино, рядом с домом 21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Тужа,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кладбище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щебень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- 5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кладбище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щебень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- 5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2E">
              <w:rPr>
                <w:rFonts w:ascii="Times New Roman" w:hAnsi="Times New Roman" w:cs="Times New Roman"/>
                <w:b/>
              </w:rPr>
              <w:t>Пачинское сельское поселение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с.Пачи, ул.Центральная, рядом с домом 1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</w:t>
            </w:r>
            <w:r w:rsidR="009E3571">
              <w:rPr>
                <w:rFonts w:ascii="Times New Roman" w:hAnsi="Times New Roman" w:cs="Times New Roman"/>
              </w:rPr>
              <w:t xml:space="preserve">асть, Тужинский район, с.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Устье, около гаража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Кидалсола, рядом с домом 38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4,5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Полушнур,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Набережная,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13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д.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Вынур, рядом с домом 23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6,75 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</w:t>
            </w:r>
            <w:r w:rsidR="009E3571">
              <w:rPr>
                <w:rFonts w:ascii="Times New Roman" w:hAnsi="Times New Roman" w:cs="Times New Roman"/>
              </w:rPr>
              <w:t>ласть, Тужинский район, с. Пачи,</w:t>
            </w:r>
            <w:r w:rsidR="009E3571">
              <w:rPr>
                <w:rFonts w:ascii="Times New Roman" w:hAnsi="Times New Roman" w:cs="Times New Roman"/>
              </w:rPr>
              <w:br/>
              <w:t xml:space="preserve"> у</w:t>
            </w:r>
            <w:r w:rsidRPr="0090082E">
              <w:rPr>
                <w:rFonts w:ascii="Times New Roman" w:hAnsi="Times New Roman" w:cs="Times New Roman"/>
              </w:rPr>
              <w:t>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 xml:space="preserve">Пачи, ул.Центральная, рядом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с домом 37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щебень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Пачи,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Садовая, рядом с домом 18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щебень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9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0082E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ОГРН 1054304517684. Фактический адрес: 612200, Кировская обл</w:t>
            </w:r>
            <w:r w:rsidR="009E3571">
              <w:rPr>
                <w:rFonts w:ascii="Times New Roman" w:hAnsi="Times New Roman" w:cs="Times New Roman"/>
              </w:rPr>
              <w:t xml:space="preserve">асть, Тужинский район, с. Пачи, </w:t>
            </w:r>
            <w:r w:rsidR="009E3571">
              <w:rPr>
                <w:rFonts w:ascii="Times New Roman" w:hAnsi="Times New Roman" w:cs="Times New Roman"/>
              </w:rPr>
              <w:br/>
            </w:r>
            <w:r w:rsidRPr="0090082E">
              <w:rPr>
                <w:rFonts w:ascii="Times New Roman" w:hAnsi="Times New Roman" w:cs="Times New Roman"/>
              </w:rPr>
              <w:t>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4668FD" w:rsidRPr="0090082E" w:rsidTr="004668FD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Кировская область, Тужинский район, с.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Пачи, ул.</w:t>
            </w:r>
            <w:r w:rsidR="009E3571">
              <w:rPr>
                <w:rFonts w:ascii="Times New Roman" w:hAnsi="Times New Roman" w:cs="Times New Roman"/>
              </w:rPr>
              <w:t xml:space="preserve"> </w:t>
            </w:r>
            <w:r w:rsidRPr="0090082E">
              <w:rPr>
                <w:rFonts w:ascii="Times New Roman" w:hAnsi="Times New Roman" w:cs="Times New Roman"/>
              </w:rPr>
              <w:t>Садовая,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Покрытие – бетон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Площадь 3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2E">
              <w:rPr>
                <w:rFonts w:ascii="Times New Roman" w:hAnsi="Times New Roman" w:cs="Times New Roman"/>
              </w:rPr>
              <w:t>Объем – 0,75 м</w:t>
            </w:r>
            <w:r w:rsidRPr="009008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4668FD" w:rsidRPr="0090082E" w:rsidRDefault="004668FD" w:rsidP="004668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082E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 xml:space="preserve">Тужа, 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br/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ул.</w:t>
            </w:r>
            <w:r w:rsidR="009E3571">
              <w:rPr>
                <w:rFonts w:ascii="Times New Roman" w:hAnsi="Times New Roman" w:cs="Times New Roman"/>
                <w:shd w:val="clear" w:color="auto" w:fill="F1F2F3"/>
              </w:rPr>
              <w:t xml:space="preserve"> </w:t>
            </w:r>
            <w:r w:rsidRPr="0090082E">
              <w:rPr>
                <w:rFonts w:ascii="Times New Roman" w:hAnsi="Times New Roman" w:cs="Times New Roman"/>
                <w:shd w:val="clear" w:color="auto" w:fill="F1F2F3"/>
              </w:rPr>
              <w:t>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2E">
              <w:rPr>
                <w:rFonts w:ascii="Times New Roman" w:hAnsi="Times New Roman" w:cs="Times New Roman"/>
              </w:rPr>
              <w:t>Организация</w:t>
            </w:r>
          </w:p>
          <w:p w:rsidR="004668FD" w:rsidRPr="0090082E" w:rsidRDefault="004668FD" w:rsidP="0046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8FD" w:rsidRPr="0090082E" w:rsidRDefault="004668FD" w:rsidP="004668FD">
      <w:pPr>
        <w:spacing w:after="0" w:line="240" w:lineRule="auto"/>
        <w:rPr>
          <w:rFonts w:ascii="Times New Roman" w:hAnsi="Times New Roman" w:cs="Times New Roman"/>
        </w:rPr>
      </w:pPr>
      <w:r w:rsidRPr="0090082E">
        <w:rPr>
          <w:rFonts w:ascii="Times New Roman" w:hAnsi="Times New Roman" w:cs="Times New Roman"/>
          <w:b/>
        </w:rPr>
        <w:t xml:space="preserve">* - </w:t>
      </w:r>
      <w:r w:rsidRPr="0090082E">
        <w:rPr>
          <w:rFonts w:ascii="Times New Roman" w:hAnsi="Times New Roman" w:cs="Times New Roman"/>
        </w:rPr>
        <w:t>схема размещения мест (площадок) накопления твердых коммунальных отходов в электронном виде.</w:t>
      </w:r>
    </w:p>
    <w:p w:rsidR="004668FD" w:rsidRPr="0090082E" w:rsidRDefault="004668FD" w:rsidP="009E35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082E">
        <w:rPr>
          <w:rFonts w:ascii="Times New Roman" w:hAnsi="Times New Roman" w:cs="Times New Roman"/>
        </w:rPr>
        <w:t>___________</w:t>
      </w:r>
    </w:p>
    <w:p w:rsidR="008D3058" w:rsidRDefault="008D3058">
      <w:pPr>
        <w:sectPr w:rsidR="008D3058" w:rsidSect="004668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500A" w:rsidRPr="00753E9A" w:rsidRDefault="0034500A" w:rsidP="008D305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8D3058" w:rsidP="008D305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8D3058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D3058" w:rsidRPr="008D3058" w:rsidRDefault="008D3058" w:rsidP="008D305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D3058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09.10.2017 № 383</w:t>
      </w:r>
    </w:p>
    <w:p w:rsidR="0034500A" w:rsidRDefault="0034500A" w:rsidP="0034500A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8D3058" w:rsidRPr="008D3058" w:rsidRDefault="008D3058" w:rsidP="008D3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3058">
        <w:rPr>
          <w:rFonts w:ascii="Times New Roman" w:hAnsi="Times New Roman" w:cs="Times New Roman"/>
        </w:rPr>
        <w:t xml:space="preserve">В соответствии с решением Тужинской районной Думы от 08.07.2020 № 47/346 </w:t>
      </w:r>
      <w:r>
        <w:rPr>
          <w:rFonts w:ascii="Times New Roman" w:hAnsi="Times New Roman" w:cs="Times New Roman"/>
        </w:rPr>
        <w:br/>
      </w:r>
      <w:r w:rsidRPr="008D3058">
        <w:rPr>
          <w:rFonts w:ascii="Times New Roman" w:hAnsi="Times New Roman" w:cs="Times New Roman"/>
        </w:rPr>
        <w:t>«О бюджете Тужинского муниципального района на 2020 год и на плановый период 2021 и 2022 годов» и постановлением администрации Тужинского муниципального района Кировской области от 19.02.2015 № 89 «</w:t>
      </w:r>
      <w:r w:rsidRPr="008D3058">
        <w:rPr>
          <w:rStyle w:val="FontStyle13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8D3058">
        <w:rPr>
          <w:rFonts w:ascii="Times New Roman" w:hAnsi="Times New Roman" w:cs="Times New Roman"/>
        </w:rPr>
        <w:t>», администрация Тужинского муниципального района ПОСТАНОВЛЯЕТ:</w:t>
      </w:r>
    </w:p>
    <w:p w:rsidR="008D3058" w:rsidRPr="008D3058" w:rsidRDefault="008D3058" w:rsidP="008D3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3058">
        <w:rPr>
          <w:rFonts w:ascii="Times New Roman" w:hAnsi="Times New Roman" w:cs="Times New Roman"/>
        </w:rPr>
        <w:t xml:space="preserve">1. Внести изменения в постановление </w:t>
      </w:r>
      <w:r w:rsidRPr="008D3058">
        <w:rPr>
          <w:rFonts w:ascii="Times New Roman" w:eastAsia="Lucida Sans Unicode" w:hAnsi="Times New Roman" w:cs="Times New Roman"/>
          <w:kern w:val="1"/>
        </w:rPr>
        <w:t>администрации Тужинского муниципального района от 09.10.2017 № 383 «Об утверждении муниципальной программы «Развитие образования» на 2020 – 2025 годы»</w:t>
      </w:r>
      <w:r w:rsidRPr="008D3058">
        <w:rPr>
          <w:rStyle w:val="FontStyle13"/>
        </w:rPr>
        <w:t xml:space="preserve"> </w:t>
      </w:r>
      <w:r w:rsidRPr="008D3058">
        <w:rPr>
          <w:rFonts w:ascii="Times New Roman" w:eastAsia="Lucida Sans Unicode" w:hAnsi="Times New Roman" w:cs="Times New Roman"/>
          <w:kern w:val="1"/>
        </w:rPr>
        <w:t>(далее – муниципальная программа), утвердив изменения в муниципальной программе</w:t>
      </w:r>
      <w:r w:rsidRPr="008D3058">
        <w:rPr>
          <w:rFonts w:ascii="Times New Roman" w:hAnsi="Times New Roman" w:cs="Times New Roman"/>
        </w:rPr>
        <w:t xml:space="preserve"> согласно приложению. </w:t>
      </w:r>
    </w:p>
    <w:p w:rsidR="008D3058" w:rsidRPr="008D3058" w:rsidRDefault="008D3058" w:rsidP="008D3058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3058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500A" w:rsidRPr="00A21BF5" w:rsidRDefault="0034500A" w:rsidP="003450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rPr>
          <w:rFonts w:ascii="Times New Roman" w:hAnsi="Times New Roman"/>
        </w:rPr>
      </w:pP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8D3058">
        <w:rPr>
          <w:rFonts w:ascii="Times New Roman" w:hAnsi="Times New Roman"/>
          <w:color w:val="000000"/>
        </w:rPr>
        <w:t>Ы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>от 09.07</w:t>
      </w:r>
      <w:r w:rsidRPr="007247EB">
        <w:rPr>
          <w:rStyle w:val="FontStyle13"/>
        </w:rPr>
        <w:t>.2020 №</w:t>
      </w:r>
      <w:r>
        <w:rPr>
          <w:rStyle w:val="FontStyle13"/>
        </w:rPr>
        <w:t xml:space="preserve"> 2</w:t>
      </w:r>
      <w:r w:rsidR="008D3058">
        <w:rPr>
          <w:rStyle w:val="FontStyle13"/>
        </w:rPr>
        <w:t>28</w:t>
      </w:r>
    </w:p>
    <w:p w:rsidR="00FD0F0E" w:rsidRDefault="00FD0F0E" w:rsidP="0034500A">
      <w:pPr>
        <w:spacing w:after="0" w:line="240" w:lineRule="auto"/>
        <w:ind w:left="6521"/>
        <w:rPr>
          <w:rStyle w:val="FontStyle13"/>
        </w:rPr>
      </w:pPr>
    </w:p>
    <w:p w:rsidR="00FD0F0E" w:rsidRPr="006A452E" w:rsidRDefault="00FD0F0E" w:rsidP="00FD0F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452E">
        <w:rPr>
          <w:rFonts w:ascii="Times New Roman" w:hAnsi="Times New Roman" w:cs="Times New Roman"/>
          <w:b/>
          <w:color w:val="000000"/>
        </w:rPr>
        <w:t>ИЗМЕНЕНИЯ</w:t>
      </w:r>
    </w:p>
    <w:p w:rsidR="00FD0F0E" w:rsidRPr="006A452E" w:rsidRDefault="00FD0F0E" w:rsidP="00FD0F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452E">
        <w:rPr>
          <w:rFonts w:ascii="Times New Roman" w:hAnsi="Times New Roman" w:cs="Times New Roman"/>
          <w:b/>
          <w:color w:val="000000"/>
        </w:rPr>
        <w:t>в муниципальную  программу Тужинского муниципального района «Развитие образования» на 2020-2025 годы</w:t>
      </w:r>
    </w:p>
    <w:p w:rsidR="00FD0F0E" w:rsidRPr="006A452E" w:rsidRDefault="00FD0F0E" w:rsidP="00FD0F0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D0F0E" w:rsidRPr="006A452E" w:rsidRDefault="00FD0F0E" w:rsidP="00FD0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A452E">
        <w:rPr>
          <w:rFonts w:ascii="Times New Roman" w:hAnsi="Times New Roman" w:cs="Times New Roman"/>
          <w:color w:val="000000"/>
        </w:rPr>
        <w:t>Объем финансового обеспечения муниципальной программы паспорта муниципальной программы Тужинского муниципального района «Развитие образования» на 2020-2025 годы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6"/>
        <w:gridCol w:w="7655"/>
      </w:tblGrid>
      <w:tr w:rsidR="00FD0F0E" w:rsidRPr="006A452E" w:rsidTr="005D61C3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FD0F0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 г. – 15 456,24396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г. – 11 810,48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2022 г. – 11 611,18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2023 г. – 13 858,3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2024 г. – 14 551,2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2025 г. – 15 278,7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 xml:space="preserve">Всего: 82 566,10396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 г. – 19 273,025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г. – 18 921,4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2022 г. – 18 979,1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2023 г. – 21 622,2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2024 г. – 22 703,3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2025 г. – 23 838,5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>Всего: 125 337,525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>ИТОГО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 г. – 34 729,26896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г. – 30 731,88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2022 г. – 30 590,28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2023 г. – 35480,5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2024 г. – 37 254,5 тыс.руб.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2025 г. – 39 117,2 тыс.руб.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 w:cs="Times New Roman"/>
                <w:b/>
              </w:rPr>
            </w:pPr>
            <w:r w:rsidRPr="006A452E">
              <w:rPr>
                <w:rFonts w:ascii="Times New Roman" w:hAnsi="Times New Roman" w:cs="Times New Roman"/>
                <w:b/>
              </w:rPr>
              <w:t xml:space="preserve"> Всего: 207 903,62896 тыс.руб.</w:t>
            </w:r>
          </w:p>
        </w:tc>
      </w:tr>
    </w:tbl>
    <w:p w:rsidR="00FD0F0E" w:rsidRPr="006A452E" w:rsidRDefault="00FD0F0E" w:rsidP="00FD0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A452E">
        <w:rPr>
          <w:rFonts w:ascii="Times New Roman" w:hAnsi="Times New Roman" w:cs="Times New Roman"/>
          <w:color w:val="000000"/>
        </w:rPr>
        <w:t xml:space="preserve">2. Раздел 5  «Ресурсное обеспечение муниципальной программы» Паспорта изложить </w:t>
      </w:r>
      <w:r>
        <w:rPr>
          <w:rFonts w:ascii="Times New Roman" w:hAnsi="Times New Roman" w:cs="Times New Roman"/>
          <w:color w:val="000000"/>
        </w:rPr>
        <w:br/>
      </w:r>
      <w:r w:rsidRPr="006A452E">
        <w:rPr>
          <w:rFonts w:ascii="Times New Roman" w:hAnsi="Times New Roman" w:cs="Times New Roman"/>
          <w:color w:val="000000"/>
        </w:rPr>
        <w:t>в новой редакции следующего содержания: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«Общий объем финансирования Муниципальной программы составляет 207 903,62896 тыс. рублей, в том числе за счет средств областного бюджета – 125 337,525 тыс. рублей, бюджета муниципального района – 82 566,10396</w:t>
      </w:r>
      <w:r w:rsidRPr="006A452E">
        <w:rPr>
          <w:rFonts w:ascii="Times New Roman" w:hAnsi="Times New Roman" w:cs="Times New Roman"/>
          <w:b/>
        </w:rPr>
        <w:t xml:space="preserve"> </w:t>
      </w:r>
      <w:r w:rsidRPr="006A452E">
        <w:rPr>
          <w:rFonts w:ascii="Times New Roman" w:hAnsi="Times New Roman" w:cs="Times New Roman"/>
        </w:rPr>
        <w:t>тыс. рублей.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Объем финансирования Муниципальной программы по годам представлен в таблице 1.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Таблица 1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418"/>
        <w:gridCol w:w="1417"/>
        <w:gridCol w:w="1134"/>
        <w:gridCol w:w="993"/>
        <w:gridCol w:w="992"/>
        <w:gridCol w:w="992"/>
        <w:gridCol w:w="992"/>
      </w:tblGrid>
      <w:tr w:rsidR="00FD0F0E" w:rsidRPr="006A452E" w:rsidTr="00FD0F0E">
        <w:trPr>
          <w:trHeight w:val="80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Объем финансирования Муниципальной программы в 2020- 2025 годах 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FD0F0E" w:rsidRPr="006A452E" w:rsidTr="00FD0F0E">
        <w:trPr>
          <w:trHeight w:val="291"/>
        </w:trPr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D0F0E" w:rsidRPr="006A452E" w:rsidTr="00FD0F0E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2025 год</w:t>
            </w:r>
          </w:p>
        </w:tc>
      </w:tr>
      <w:tr w:rsidR="00FD0F0E" w:rsidRPr="006A452E" w:rsidTr="00FD0F0E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125 337,525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19 273,025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18921,4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18979,1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21622,2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22703,3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23838,5</w:t>
            </w:r>
          </w:p>
        </w:tc>
      </w:tr>
      <w:tr w:rsidR="00FD0F0E" w:rsidRPr="006A452E" w:rsidTr="00FD0F0E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82 566,10396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15 456,24396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11810,48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11611,18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13858,3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14551,2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15278,7</w:t>
            </w:r>
          </w:p>
        </w:tc>
      </w:tr>
      <w:tr w:rsidR="00FD0F0E" w:rsidRPr="006A452E" w:rsidTr="00FD0F0E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207 903,62896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34 729,26896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30731,88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30590,28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35480,5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37254,5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39117,2</w:t>
            </w:r>
          </w:p>
        </w:tc>
      </w:tr>
    </w:tbl>
    <w:p w:rsidR="00FD0F0E" w:rsidRPr="006A452E" w:rsidRDefault="00FD0F0E" w:rsidP="00FD0F0E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ab/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6A452E">
        <w:rPr>
          <w:rFonts w:ascii="Times New Roman" w:hAnsi="Times New Roman" w:cs="Times New Roman"/>
          <w:color w:val="000000"/>
        </w:rPr>
        <w:t>3</w:t>
      </w:r>
      <w:r w:rsidRPr="006A452E">
        <w:rPr>
          <w:rFonts w:ascii="Times New Roman" w:hAnsi="Times New Roman" w:cs="Times New Roman"/>
        </w:rPr>
        <w:t>.</w:t>
      </w:r>
    </w:p>
    <w:p w:rsidR="00FD0F0E" w:rsidRPr="006A452E" w:rsidRDefault="00FD0F0E" w:rsidP="00FD0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 xml:space="preserve">Прогнозная </w:t>
      </w:r>
      <w:r w:rsidRPr="006A452E">
        <w:rPr>
          <w:rFonts w:ascii="Times New Roman" w:hAnsi="Times New Roman" w:cs="Times New Roman"/>
          <w:color w:val="000000"/>
        </w:rPr>
        <w:t>оценка</w:t>
      </w:r>
      <w:r w:rsidRPr="006A452E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счёт всех </w:t>
      </w:r>
      <w:r w:rsidRPr="006A452E">
        <w:rPr>
          <w:rFonts w:ascii="Times New Roman" w:hAnsi="Times New Roman" w:cs="Times New Roman"/>
          <w:color w:val="000000"/>
        </w:rPr>
        <w:t>источников</w:t>
      </w:r>
      <w:r w:rsidRPr="006A452E">
        <w:rPr>
          <w:rFonts w:ascii="Times New Roman" w:hAnsi="Times New Roman" w:cs="Times New Roman"/>
        </w:rPr>
        <w:t xml:space="preserve"> финансирования приведена в Приложении N 4.».</w:t>
      </w:r>
    </w:p>
    <w:p w:rsidR="00FD0F0E" w:rsidRPr="006A452E" w:rsidRDefault="00FD0F0E" w:rsidP="00FD0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tbl>
      <w:tblPr>
        <w:tblW w:w="11896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"/>
        <w:gridCol w:w="709"/>
        <w:gridCol w:w="2126"/>
        <w:gridCol w:w="1559"/>
        <w:gridCol w:w="1276"/>
        <w:gridCol w:w="851"/>
        <w:gridCol w:w="850"/>
        <w:gridCol w:w="851"/>
        <w:gridCol w:w="850"/>
        <w:gridCol w:w="851"/>
        <w:gridCol w:w="1649"/>
      </w:tblGrid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Главный распорядитель бюджетных средств,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ответственный соисполнитель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FD0F0E" w:rsidRPr="006A452E" w:rsidTr="00B00BC5">
        <w:trPr>
          <w:gridAfter w:val="1"/>
          <w:wAfter w:w="1649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2025 год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ная про</w:t>
            </w:r>
            <w:r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«Развитие образования» на 2020 - 2025 годы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15 456,24396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11810,48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11611,18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13858,3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14551,2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15278,7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 xml:space="preserve">-ного </w:t>
            </w:r>
            <w:r w:rsidRPr="006A452E">
              <w:rPr>
                <w:rFonts w:ascii="Times New Roman" w:hAnsi="Times New Roman" w:cs="Times New Roman"/>
              </w:rPr>
              <w:t>района»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ДО ДЮСШ пгт Тужа;</w:t>
            </w:r>
          </w:p>
          <w:p w:rsidR="00FD0F0E" w:rsidRPr="00FD0F0E" w:rsidRDefault="00FD0F0E" w:rsidP="005D61C3">
            <w:pPr>
              <w:pStyle w:val="a4"/>
              <w:rPr>
                <w:rFonts w:ascii="Times New Roman" w:hAnsi="Times New Roman"/>
                <w:lang w:val="ru-RU"/>
              </w:rPr>
            </w:pPr>
            <w:r w:rsidRPr="00FD0F0E">
              <w:rPr>
                <w:rFonts w:ascii="Times New Roman" w:hAnsi="Times New Roman"/>
                <w:lang w:val="ru-RU"/>
              </w:rPr>
              <w:t>МКУ ДО ДДТ пгт Тужа;</w:t>
            </w:r>
          </w:p>
          <w:p w:rsidR="00FD0F0E" w:rsidRPr="00FD0F0E" w:rsidRDefault="00FD0F0E" w:rsidP="005D61C3">
            <w:pPr>
              <w:pStyle w:val="a4"/>
              <w:rPr>
                <w:rFonts w:ascii="Times New Roman" w:hAnsi="Times New Roman"/>
                <w:lang w:val="ru-RU"/>
              </w:rPr>
            </w:pPr>
            <w:r w:rsidRPr="00FD0F0E">
              <w:rPr>
                <w:rFonts w:ascii="Times New Roman" w:hAnsi="Times New Roman"/>
                <w:lang w:val="ru-RU"/>
              </w:rPr>
              <w:t xml:space="preserve">МКДОУ детский сад «Сказка» </w:t>
            </w:r>
            <w:r w:rsidR="00B00BC5">
              <w:rPr>
                <w:rFonts w:ascii="Times New Roman" w:hAnsi="Times New Roman"/>
                <w:lang w:val="ru-RU"/>
              </w:rPr>
              <w:br/>
            </w:r>
            <w:r w:rsidRPr="00FD0F0E">
              <w:rPr>
                <w:rFonts w:ascii="Times New Roman" w:hAnsi="Times New Roman"/>
                <w:lang w:val="ru-RU"/>
              </w:rPr>
              <w:t>пгт Тужа;</w:t>
            </w:r>
          </w:p>
          <w:p w:rsidR="00FD0F0E" w:rsidRPr="00FD0F0E" w:rsidRDefault="00FD0F0E" w:rsidP="005D61C3">
            <w:pPr>
              <w:pStyle w:val="a4"/>
              <w:rPr>
                <w:rFonts w:ascii="Times New Roman" w:hAnsi="Times New Roman"/>
                <w:lang w:val="ru-RU"/>
              </w:rPr>
            </w:pPr>
            <w:r w:rsidRPr="00FD0F0E">
              <w:rPr>
                <w:rFonts w:ascii="Times New Roman" w:hAnsi="Times New Roman"/>
                <w:lang w:val="ru-RU"/>
              </w:rPr>
              <w:t xml:space="preserve">МКДОУ детский сад «Родничок» </w:t>
            </w:r>
            <w:r w:rsidR="00B00BC5">
              <w:rPr>
                <w:rFonts w:ascii="Times New Roman" w:hAnsi="Times New Roman"/>
                <w:lang w:val="ru-RU"/>
              </w:rPr>
              <w:br/>
            </w:r>
            <w:r w:rsidRPr="00FD0F0E">
              <w:rPr>
                <w:rFonts w:ascii="Times New Roman" w:hAnsi="Times New Roman"/>
                <w:lang w:val="ru-RU"/>
              </w:rPr>
              <w:t>пгт Тужа.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15 456,24396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11810,48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11611,18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13858,3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14551,2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15278,7</w:t>
            </w:r>
          </w:p>
        </w:tc>
      </w:tr>
      <w:tr w:rsidR="00FD0F0E" w:rsidRPr="006A452E" w:rsidTr="00B00BC5">
        <w:trPr>
          <w:gridAfter w:val="1"/>
          <w:wAfter w:w="1649" w:type="dxa"/>
          <w:trHeight w:val="174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9629,61183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6934,48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6742,78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9 242,8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 района» (МКДОУ детский сад «Сказка»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 xml:space="preserve">пгт Тужа; МКДОУ детский сад «Родничок»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пгт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9629,61183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6934,48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6742,78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9 242,8</w:t>
            </w:r>
          </w:p>
        </w:tc>
      </w:tr>
      <w:tr w:rsidR="00FD0F0E" w:rsidRPr="006A452E" w:rsidTr="00B00BC5">
        <w:trPr>
          <w:gridAfter w:val="1"/>
          <w:wAfter w:w="1649" w:type="dxa"/>
          <w:trHeight w:val="43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«Удовлетворения потребностей детей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4344,48395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3614,25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3608,85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4 185,3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 xml:space="preserve">ного района» (МКУ ДО ДЮСШ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 xml:space="preserve">пгт Тужа; МКУ ДО ДДТ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пгт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4344,48395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3614,25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3608,85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4 185,3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«Обеспечение детей различными формами отдыха в каникуляр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ное время»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50,81818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74,2</w:t>
            </w:r>
          </w:p>
        </w:tc>
      </w:tr>
      <w:tr w:rsidR="00FD0F0E" w:rsidRPr="006A452E" w:rsidTr="00B00BC5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 xml:space="preserve">ного района» (МКУ ДО ДЮСШ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пгт Тужа;</w:t>
            </w:r>
          </w:p>
          <w:p w:rsidR="00FD0F0E" w:rsidRPr="00FD0F0E" w:rsidRDefault="00FD0F0E" w:rsidP="005D61C3">
            <w:pPr>
              <w:pStyle w:val="a4"/>
              <w:rPr>
                <w:rFonts w:ascii="Times New Roman" w:hAnsi="Times New Roman"/>
                <w:lang w:val="ru-RU"/>
              </w:rPr>
            </w:pPr>
            <w:r w:rsidRPr="00FD0F0E">
              <w:rPr>
                <w:rFonts w:ascii="Times New Roman" w:hAnsi="Times New Roman"/>
                <w:lang w:val="ru-RU"/>
              </w:rPr>
              <w:t>МКУ ДО ДДТ пгт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50,81818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649" w:type="dxa"/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вания и  подведомст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венных ему учреж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 xml:space="preserve">дений»»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1430,855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1235,05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1232,85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1 776,4</w:t>
            </w:r>
          </w:p>
        </w:tc>
        <w:tc>
          <w:tcPr>
            <w:tcW w:w="1649" w:type="dxa"/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района»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1430,855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1235,05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1232,85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1 776,4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Капитальный ремонт зданий и объектов муниципальных образовательных организаций, в том числе: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-ного</w:t>
            </w:r>
            <w:r w:rsidRPr="006A452E">
              <w:rPr>
                <w:rFonts w:ascii="Times New Roman" w:hAnsi="Times New Roman" w:cs="Times New Roman"/>
              </w:rPr>
              <w:t xml:space="preserve"> района»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(МКДОУ детский сад «Сказка»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пгт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- здание МКДОУ детский сад «Сказка» пгт Тужа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</w:t>
            </w:r>
            <w:r w:rsidR="00B00BC5">
              <w:rPr>
                <w:rFonts w:ascii="Times New Roman" w:hAnsi="Times New Roman" w:cs="Times New Roman"/>
              </w:rPr>
              <w:t>-ного</w:t>
            </w:r>
            <w:r w:rsidRPr="006A452E">
              <w:rPr>
                <w:rFonts w:ascii="Times New Roman" w:hAnsi="Times New Roman" w:cs="Times New Roman"/>
              </w:rPr>
              <w:t xml:space="preserve"> района» (МКДОУ детский сад «Сказка» </w:t>
            </w:r>
            <w:r w:rsidR="00B00BC5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пгт Тужа).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«Подготовка и повы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шение квалификации лиц, замещающих муниципальные должности, и муници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пальных служащих»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Администрация муниципального образования Тужинский муници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gridAfter w:val="1"/>
          <w:wAfter w:w="1649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0F0E" w:rsidRPr="006A452E" w:rsidRDefault="00FD0F0E" w:rsidP="00FD0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0F0E" w:rsidRPr="006A452E" w:rsidRDefault="00FD0F0E" w:rsidP="00FD0F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FD0F0E" w:rsidRPr="006A452E" w:rsidRDefault="00FD0F0E" w:rsidP="00FD0F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51"/>
        <w:gridCol w:w="2268"/>
        <w:gridCol w:w="1559"/>
        <w:gridCol w:w="1276"/>
        <w:gridCol w:w="851"/>
        <w:gridCol w:w="850"/>
        <w:gridCol w:w="851"/>
        <w:gridCol w:w="850"/>
        <w:gridCol w:w="851"/>
      </w:tblGrid>
      <w:tr w:rsidR="00FD0F0E" w:rsidRPr="006A452E" w:rsidTr="00B00BC5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Источники</w:t>
            </w:r>
            <w:r w:rsidR="00321EDD">
              <w:rPr>
                <w:rFonts w:ascii="Times New Roman" w:hAnsi="Times New Roman" w:cs="Times New Roman"/>
              </w:rPr>
              <w:t xml:space="preserve"> </w:t>
            </w:r>
            <w:r w:rsidRPr="006A452E">
              <w:rPr>
                <w:rFonts w:ascii="Times New Roman" w:hAnsi="Times New Roman" w:cs="Times New Roman"/>
              </w:rPr>
              <w:t>финансирова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FD0F0E" w:rsidRPr="006A452E" w:rsidTr="00B00BC5">
        <w:trPr>
          <w:trHeight w:val="60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2020год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2021 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2022 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2023 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2024 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2025 год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Муни</w:t>
            </w:r>
            <w:r w:rsidR="00B00BC5">
              <w:rPr>
                <w:rFonts w:ascii="Times New Roman" w:hAnsi="Times New Roman" w:cs="Times New Roman"/>
              </w:rPr>
              <w:t xml:space="preserve">-ципаль-ная </w:t>
            </w:r>
            <w:r w:rsidRPr="006A452E">
              <w:rPr>
                <w:rFonts w:ascii="Times New Roman" w:hAnsi="Times New Roman" w:cs="Times New Roman"/>
              </w:rPr>
              <w:t>про</w:t>
            </w:r>
            <w:r w:rsidR="00B00BC5">
              <w:rPr>
                <w:rFonts w:ascii="Times New Roman" w:hAnsi="Times New Roman" w:cs="Times New Roman"/>
              </w:rPr>
              <w:t>-грамма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«Развитие образова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ния»</w:t>
            </w:r>
            <w:r w:rsidR="00B00BC5">
              <w:rPr>
                <w:rFonts w:ascii="Times New Roman" w:hAnsi="Times New Roman" w:cs="Times New Roman"/>
              </w:rPr>
              <w:t xml:space="preserve"> </w:t>
            </w:r>
            <w:r w:rsidRPr="006A452E">
              <w:rPr>
                <w:rFonts w:ascii="Times New Roman" w:hAnsi="Times New Roman" w:cs="Times New Roman"/>
              </w:rPr>
              <w:t xml:space="preserve">на 2020 - 2025 годы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34 729,26896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30731,88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30590,28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35480,5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37254,5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39117,2</w:t>
            </w:r>
          </w:p>
        </w:tc>
      </w:tr>
      <w:tr w:rsidR="00FD0F0E" w:rsidRPr="006A452E" w:rsidTr="00B00BC5">
        <w:trPr>
          <w:trHeight w:val="600"/>
        </w:trPr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B00BC5" w:rsidP="00B0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="00FD0F0E" w:rsidRPr="006A452E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19 273,025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18921,4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18979,1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21622,2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22703,3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23838,5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15 456,24396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11810,48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11611,18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13858,3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14551,2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15278,7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«Предоставление детям дошкольного возраста равных возможностей для получение качест</w:t>
            </w:r>
            <w:r w:rsidR="00B00BC5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19202,91183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16050,48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15866,08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16 489,7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17 314,2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18179,9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07799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="00FD0F0E" w:rsidRPr="006A452E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9 573,3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9 116,0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8 106,2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8 511,5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8 937,1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B00BC5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муни-</w:t>
            </w:r>
            <w:r w:rsidR="00FD0F0E" w:rsidRPr="006A452E">
              <w:rPr>
                <w:rFonts w:ascii="Times New Roman" w:hAnsi="Times New Roman" w:cs="Times New Roman"/>
              </w:rPr>
              <w:t>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9629,61183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6934,48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6742,78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9 242,8</w:t>
            </w:r>
          </w:p>
        </w:tc>
      </w:tr>
      <w:tr w:rsidR="00FD0F0E" w:rsidRPr="006A452E" w:rsidTr="00B00BC5">
        <w:trPr>
          <w:trHeight w:val="314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«Удовлетворения потребностей детей </w:t>
            </w:r>
            <w:r w:rsidR="00307799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в доступном и качест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венном дополнитель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7985,,38395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7330,55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7330,45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5 504,1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5 779,3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6 068,3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07799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="00FD0F0E" w:rsidRPr="006A452E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3716,3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3721,6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1 707,9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1 793,3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1 883,0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4344,48395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3614,25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3608,85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4 185,3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181,31818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441,5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486,7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07799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="00FD0F0E" w:rsidRPr="006A452E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392,9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412,5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50,81818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74,2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«Обеспечение педаго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гических и руководя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щих работников образовательных учреждений района методической по</w:t>
            </w:r>
            <w:r w:rsidR="00307799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мощью, поддержка и развитие одаренных детей и обеспечение ведения бюджетного учета и отчетности управления образо</w:t>
            </w:r>
            <w:r w:rsidR="00321EDD">
              <w:rPr>
                <w:rFonts w:ascii="Times New Roman" w:hAnsi="Times New Roman" w:cs="Times New Roman"/>
              </w:rPr>
              <w:t xml:space="preserve">-вания и </w:t>
            </w:r>
            <w:r w:rsidRPr="006A452E">
              <w:rPr>
                <w:rFonts w:ascii="Times New Roman" w:hAnsi="Times New Roman" w:cs="Times New Roman"/>
              </w:rPr>
              <w:t>подведом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ственных ему учреж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 xml:space="preserve">дений»»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0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2006,455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1840,95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1840,85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2 995,8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3 145,5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3 302,8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605,9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A452E">
              <w:rPr>
                <w:rFonts w:ascii="Times New Roman" w:hAnsi="Times New Roman" w:cs="Times New Roman"/>
                <w:color w:val="000000"/>
              </w:rPr>
              <w:t>608,0</w:t>
            </w:r>
          </w:p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1 384,5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1 453,7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1 526,4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1430,855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1235,05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1232,85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1 776,4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</w:t>
            </w:r>
            <w:r w:rsidR="00FD0F0E" w:rsidRPr="006A4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1415,6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1505,6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4 837,1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5 079,0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5 333,0</w:t>
            </w:r>
          </w:p>
        </w:tc>
      </w:tr>
      <w:tr w:rsidR="00FD0F0E" w:rsidRPr="006A452E" w:rsidTr="00B00BC5">
        <w:trPr>
          <w:trHeight w:val="6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1415,6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1462,6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1505,6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4 837,1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5 079,0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5 333,0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«Обеспечение государственных гарантий содержания </w:t>
            </w:r>
            <w:r w:rsidR="00321EDD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 xml:space="preserve">и социальных прав детей – сирот, лиц из числа детей – сирот </w:t>
            </w:r>
            <w:r w:rsidR="00321EDD">
              <w:rPr>
                <w:rFonts w:ascii="Times New Roman" w:hAnsi="Times New Roman" w:cs="Times New Roman"/>
              </w:rPr>
              <w:br/>
            </w:r>
            <w:r w:rsidRPr="006A452E">
              <w:rPr>
                <w:rFonts w:ascii="Times New Roman" w:hAnsi="Times New Roman" w:cs="Times New Roman"/>
              </w:rPr>
              <w:t>и детей, оставшихся без попечения роди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 xml:space="preserve">телей)»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5 212,3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5 472,9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5 746,5</w:t>
            </w:r>
          </w:p>
        </w:tc>
      </w:tr>
      <w:tr w:rsidR="00FD0F0E" w:rsidRPr="006A452E" w:rsidTr="00B00BC5">
        <w:trPr>
          <w:trHeight w:val="6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3890,1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5 212,3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5 472,9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5 746,5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- здание МКДОУ детский сад «Сказка» пгт Тужа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Меро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ind w:left="-1003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«</w:t>
            </w:r>
            <w:r w:rsidRPr="00321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21EDD" w:rsidRPr="00321EDD">
              <w:rPr>
                <w:rFonts w:ascii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47,025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321EDD">
        <w:trPr>
          <w:trHeight w:val="14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321EDD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321EDD">
              <w:rPr>
                <w:rFonts w:ascii="Times New Roman" w:hAnsi="Times New Roman" w:cs="Times New Roman"/>
              </w:rPr>
              <w:t>образования Тужинский муници-паль</w:t>
            </w:r>
            <w:r w:rsidRPr="006A452E">
              <w:rPr>
                <w:rFonts w:ascii="Times New Roman" w:hAnsi="Times New Roman" w:cs="Times New Roman"/>
              </w:rPr>
              <w:t>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321EDD" w:rsidP="0032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25,245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8E5D38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МКУ Финансовое управление админи</w:t>
            </w:r>
            <w:r w:rsidR="008E5D38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страции Тужинского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8E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8E5D38" w:rsidP="008E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 w:rsidR="00FD0F0E" w:rsidRPr="006A452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21,78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E" w:rsidRPr="006A452E" w:rsidTr="00B00BC5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бюджет муниципаль</w:t>
            </w:r>
            <w:r w:rsidR="008E5D38">
              <w:rPr>
                <w:rFonts w:ascii="Times New Roman" w:hAnsi="Times New Roman" w:cs="Times New Roman"/>
              </w:rPr>
              <w:t>-</w:t>
            </w:r>
            <w:r w:rsidRPr="006A452E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F0E" w:rsidRPr="006A452E" w:rsidRDefault="00FD0F0E" w:rsidP="005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0F0E" w:rsidRPr="006A452E" w:rsidRDefault="00FD0F0E" w:rsidP="00FD0F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452E">
        <w:rPr>
          <w:rFonts w:ascii="Times New Roman" w:hAnsi="Times New Roman" w:cs="Times New Roman"/>
        </w:rPr>
        <w:t>_____________</w:t>
      </w:r>
    </w:p>
    <w:p w:rsidR="0034500A" w:rsidRDefault="0034500A"/>
    <w:p w:rsidR="00D9262E" w:rsidRDefault="00D9262E"/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470C1F" w:rsidP="00470C1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30.07.2020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470C1F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4500A" w:rsidRDefault="00D9262E" w:rsidP="00D9262E">
      <w:pPr>
        <w:pStyle w:val="ConsPlusNormal"/>
        <w:tabs>
          <w:tab w:val="left" w:pos="9356"/>
        </w:tabs>
        <w:ind w:right="284" w:firstLine="709"/>
        <w:jc w:val="center"/>
        <w:rPr>
          <w:b/>
          <w:sz w:val="22"/>
          <w:szCs w:val="22"/>
        </w:rPr>
      </w:pPr>
      <w:r w:rsidRPr="009F676B">
        <w:rPr>
          <w:b/>
          <w:sz w:val="22"/>
          <w:szCs w:val="22"/>
        </w:rPr>
        <w:t>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</w:r>
    </w:p>
    <w:p w:rsidR="00D9262E" w:rsidRDefault="00D9262E" w:rsidP="00D9262E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D9262E" w:rsidRPr="00D9262E" w:rsidRDefault="005D61C3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В</w:t>
      </w:r>
      <w:r w:rsidR="00D9262E" w:rsidRPr="00D9262E">
        <w:rPr>
          <w:rFonts w:ascii="Times New Roman" w:hAnsi="Times New Roman" w:cs="Times New Roman"/>
          <w:bCs/>
          <w:color w:val="000000"/>
        </w:rPr>
        <w:t xml:space="preserve"> соот</w:t>
      </w:r>
      <w:r w:rsidR="00D9262E" w:rsidRPr="00D9262E">
        <w:rPr>
          <w:rFonts w:ascii="Times New Roman" w:hAnsi="Times New Roman" w:cs="Times New Roman"/>
        </w:rPr>
        <w:t>ветствии с пунктом 2 части 4 статьи 19 Федеральног</w:t>
      </w:r>
      <w:r w:rsidR="00D9262E">
        <w:rPr>
          <w:rFonts w:ascii="Times New Roman" w:hAnsi="Times New Roman" w:cs="Times New Roman"/>
        </w:rPr>
        <w:t>о закона</w:t>
      </w:r>
      <w:r w:rsidR="00D9262E" w:rsidRPr="00D9262E">
        <w:rPr>
          <w:rFonts w:ascii="Times New Roman" w:hAnsi="Times New Roman" w:cs="Times New Roman"/>
        </w:rPr>
        <w:t xml:space="preserve"> от 05.04.2013 №</w:t>
      </w:r>
      <w:r w:rsidR="00D9262E">
        <w:rPr>
          <w:rFonts w:ascii="Times New Roman" w:hAnsi="Times New Roman" w:cs="Times New Roman"/>
        </w:rPr>
        <w:t xml:space="preserve"> 44-ФЗ </w:t>
      </w:r>
      <w:r w:rsidR="00D9262E" w:rsidRPr="00D9262E">
        <w:rPr>
          <w:rFonts w:ascii="Times New Roman" w:hAnsi="Times New Roman" w:cs="Times New Roman"/>
        </w:rPr>
        <w:t xml:space="preserve">«О контрактной системе в сфере закупок товаров, работ, услуг для обеспечения государственных </w:t>
      </w:r>
      <w:r w:rsidR="00D9262E">
        <w:rPr>
          <w:rFonts w:ascii="Times New Roman" w:hAnsi="Times New Roman" w:cs="Times New Roman"/>
        </w:rPr>
        <w:br/>
      </w:r>
      <w:r w:rsidR="00D9262E" w:rsidRPr="00D9262E">
        <w:rPr>
          <w:rFonts w:ascii="Times New Roman" w:hAnsi="Times New Roman" w:cs="Times New Roman"/>
        </w:rPr>
        <w:t xml:space="preserve">и муниципальных нужд», руководствуясь постановлением Правительства Российской Федерации </w:t>
      </w:r>
      <w:r w:rsidR="00D9262E">
        <w:rPr>
          <w:rFonts w:ascii="Times New Roman" w:hAnsi="Times New Roman" w:cs="Times New Roman"/>
        </w:rPr>
        <w:br/>
      </w:r>
      <w:r w:rsidR="00D9262E" w:rsidRPr="00D9262E">
        <w:rPr>
          <w:rFonts w:ascii="Times New Roman" w:hAnsi="Times New Roman" w:cs="Times New Roman"/>
        </w:rPr>
        <w:t>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Тужинского муниципального района</w:t>
      </w:r>
      <w:r w:rsidR="00D9262E">
        <w:rPr>
          <w:rFonts w:ascii="Times New Roman" w:hAnsi="Times New Roman" w:cs="Times New Roman"/>
        </w:rPr>
        <w:t xml:space="preserve"> </w:t>
      </w:r>
      <w:r w:rsidR="00D9262E" w:rsidRPr="00D9262E">
        <w:rPr>
          <w:rFonts w:ascii="Times New Roman" w:hAnsi="Times New Roman" w:cs="Times New Roman"/>
        </w:rPr>
        <w:t>ПОСТАНОВЛЯЕТ:</w:t>
      </w:r>
    </w:p>
    <w:p w:rsidR="00D9262E" w:rsidRPr="00D9262E" w:rsidRDefault="00D9262E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1. Утвердить Правила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 согласно приложению. </w:t>
      </w:r>
    </w:p>
    <w:p w:rsidR="00D9262E" w:rsidRPr="00D9262E" w:rsidRDefault="00D9262E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D9262E">
        <w:rPr>
          <w:rFonts w:ascii="Times New Roman" w:hAnsi="Times New Roman" w:cs="Times New Roman"/>
        </w:rPr>
        <w:t xml:space="preserve"> Признать утратившими силу постановления администрации Тужинского муниципального района: </w:t>
      </w:r>
    </w:p>
    <w:p w:rsidR="00D9262E" w:rsidRPr="00D9262E" w:rsidRDefault="00D9262E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2.1. От 20.02.2016 № 50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области».</w:t>
      </w:r>
    </w:p>
    <w:p w:rsidR="00D9262E" w:rsidRPr="00D9262E" w:rsidRDefault="00D9262E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>.</w:t>
      </w:r>
      <w:r w:rsidRPr="00D9262E">
        <w:rPr>
          <w:rFonts w:ascii="Times New Roman" w:hAnsi="Times New Roman" w:cs="Times New Roman"/>
        </w:rPr>
        <w:t xml:space="preserve"> От 06.05.2016  № 128 «О внесении изменений в постановление администрации Тужинского муниципального района от 20.02.2016 № 50»</w:t>
      </w:r>
    </w:p>
    <w:p w:rsidR="00D9262E" w:rsidRPr="00D9262E" w:rsidRDefault="00D9262E" w:rsidP="00D9262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500A" w:rsidRPr="00A21BF5" w:rsidRDefault="0034500A" w:rsidP="003450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rPr>
          <w:rFonts w:ascii="Times New Roman" w:hAnsi="Times New Roman"/>
        </w:rPr>
      </w:pP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D9262E">
        <w:rPr>
          <w:rFonts w:ascii="Times New Roman" w:hAnsi="Times New Roman"/>
          <w:color w:val="000000"/>
        </w:rPr>
        <w:t>Ы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D9262E">
        <w:rPr>
          <w:rStyle w:val="FontStyle13"/>
        </w:rPr>
        <w:t>30</w:t>
      </w:r>
      <w:r>
        <w:rPr>
          <w:rStyle w:val="FontStyle13"/>
        </w:rPr>
        <w:t>.07</w:t>
      </w:r>
      <w:r w:rsidRPr="007247EB">
        <w:rPr>
          <w:rStyle w:val="FontStyle13"/>
        </w:rPr>
        <w:t>.2020 №</w:t>
      </w:r>
      <w:r>
        <w:rPr>
          <w:rStyle w:val="FontStyle13"/>
        </w:rPr>
        <w:t xml:space="preserve"> 2</w:t>
      </w:r>
      <w:r w:rsidR="00D9262E">
        <w:rPr>
          <w:rStyle w:val="FontStyle13"/>
        </w:rPr>
        <w:t>34</w:t>
      </w:r>
    </w:p>
    <w:p w:rsidR="00D9262E" w:rsidRPr="009F676B" w:rsidRDefault="00D9262E" w:rsidP="00D9262E">
      <w:pPr>
        <w:widowControl w:val="0"/>
        <w:autoSpaceDE w:val="0"/>
        <w:autoSpaceDN w:val="0"/>
        <w:adjustRightInd w:val="0"/>
        <w:rPr>
          <w:b/>
          <w:bCs/>
        </w:rPr>
      </w:pPr>
    </w:p>
    <w:p w:rsidR="00D9262E" w:rsidRPr="00D9262E" w:rsidRDefault="00D9262E" w:rsidP="00D926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bookmarkStart w:id="0" w:name="Par75"/>
      <w:bookmarkEnd w:id="0"/>
      <w:r w:rsidRPr="00D9262E">
        <w:rPr>
          <w:rFonts w:ascii="Times New Roman" w:hAnsi="Times New Roman" w:cs="Times New Roman"/>
          <w:b/>
          <w:color w:val="000000"/>
        </w:rPr>
        <w:t xml:space="preserve">Правила </w:t>
      </w:r>
    </w:p>
    <w:p w:rsidR="00D9262E" w:rsidRPr="00D9262E" w:rsidRDefault="00D9262E" w:rsidP="00D926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D9262E">
        <w:rPr>
          <w:rFonts w:ascii="Times New Roman" w:hAnsi="Times New Roman" w:cs="Times New Roman"/>
          <w:b/>
          <w:color w:val="000000"/>
        </w:rPr>
        <w:t xml:space="preserve">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 </w:t>
      </w:r>
    </w:p>
    <w:p w:rsidR="00D9262E" w:rsidRPr="00D9262E" w:rsidRDefault="00D9262E" w:rsidP="00D926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62E" w:rsidRPr="00D9262E" w:rsidRDefault="00D9262E" w:rsidP="00D926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1. Настоящие Правила устанавливают порядок определения </w:t>
      </w:r>
      <w:r w:rsidRPr="00D9262E">
        <w:rPr>
          <w:rFonts w:ascii="Times New Roman" w:hAnsi="Times New Roman" w:cs="Times New Roman"/>
          <w:color w:val="000000"/>
        </w:rPr>
        <w:t>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Тужинского муниципального района (далее – Правила).</w:t>
      </w:r>
    </w:p>
    <w:p w:rsidR="00D9262E" w:rsidRPr="00D9262E" w:rsidRDefault="00D9262E" w:rsidP="00D926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2. Требования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 устанавливаются потребительские свойства </w:t>
      </w:r>
      <w:r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 xml:space="preserve">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 </w:t>
      </w:r>
    </w:p>
    <w:p w:rsidR="00D9262E" w:rsidRPr="00D9262E" w:rsidRDefault="00D9262E" w:rsidP="00D926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Ведомственный перечень составляется по форме согласно приложению № 1 к настоящим Правилам определения требований на основании обязательного перечня отдельных видов товаров, работ, услуг, в отношении которых определяются требования к их потребительским свойствам </w:t>
      </w:r>
      <w:r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>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bookmarkStart w:id="1" w:name="P19"/>
      <w:bookmarkEnd w:id="1"/>
      <w:r w:rsidRPr="00D9262E">
        <w:rPr>
          <w:rFonts w:ascii="Times New Roman" w:hAnsi="Times New Roman" w:cs="Times New Roman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3.1.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 им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подведомственными им казенными </w:t>
      </w:r>
      <w:r w:rsidR="006B3C07"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>и бюджетными учреждениями;</w:t>
      </w:r>
    </w:p>
    <w:p w:rsidR="00D9262E" w:rsidRPr="00D9262E" w:rsidRDefault="00D9262E" w:rsidP="00D9262E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3.2. доля контрактов муниципального органа,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им казенных и бюджетных учреждений </w:t>
      </w:r>
      <w:r w:rsidR="006B3C07"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>на приобретение товаров, работ, услуг, заключенных в отчетном финансовом году.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4. В целях формирования ведомственного перечня муниципальные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5. Муниципальные органы  при формировании ведомственного перечня вправе включить </w:t>
      </w:r>
      <w:r w:rsidR="006B3C07"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>в него дополнительно: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 xml:space="preserve">5.1. отдельные виды товаров, работ, услуг, не указанные в Обязательном перечне </w:t>
      </w:r>
      <w:r w:rsidR="006B3C07">
        <w:rPr>
          <w:rFonts w:ascii="Times New Roman" w:hAnsi="Times New Roman" w:cs="Times New Roman"/>
        </w:rPr>
        <w:br/>
      </w:r>
      <w:r w:rsidRPr="00D9262E">
        <w:rPr>
          <w:rFonts w:ascii="Times New Roman" w:hAnsi="Times New Roman" w:cs="Times New Roman"/>
        </w:rPr>
        <w:t>и не соответствующие критериям, указанным в пункте 3 настоящих Правил;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5.2.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5.3.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9262E" w:rsidRPr="00D9262E" w:rsidRDefault="00D9262E" w:rsidP="00D9262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6. Значения потребительских свойств и иных характеристик (в том числе предельные цены) отдельных видов товаров, работ, услуг, включаемых в ведомственный перечень, устанавливаются с учетом категорий и (или) групп должностей работников муниципальных органов, подведомственных им казенным и бюджетным учреждениям согласно штатным расписаниям указанных учреждений.</w:t>
      </w:r>
    </w:p>
    <w:p w:rsidR="00D9262E" w:rsidRPr="00D9262E" w:rsidRDefault="00D9262E" w:rsidP="00D9262E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9262E" w:rsidRPr="00D9262E" w:rsidRDefault="00D9262E" w:rsidP="00D9262E">
      <w:pPr>
        <w:spacing w:after="0" w:line="240" w:lineRule="auto"/>
        <w:ind w:firstLine="737"/>
        <w:jc w:val="center"/>
        <w:rPr>
          <w:rFonts w:ascii="Times New Roman" w:hAnsi="Times New Roman" w:cs="Times New Roman"/>
        </w:rPr>
      </w:pPr>
      <w:r w:rsidRPr="00D9262E">
        <w:rPr>
          <w:rFonts w:ascii="Times New Roman" w:hAnsi="Times New Roman" w:cs="Times New Roman"/>
        </w:rPr>
        <w:t>________</w:t>
      </w:r>
    </w:p>
    <w:p w:rsidR="006B3C07" w:rsidRDefault="006B3C07">
      <w:pPr>
        <w:sectPr w:rsidR="006B3C07" w:rsidSect="00FD0F0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tblInd w:w="8188" w:type="dxa"/>
        <w:tblLook w:val="04A0"/>
      </w:tblPr>
      <w:tblGrid>
        <w:gridCol w:w="6598"/>
      </w:tblGrid>
      <w:tr w:rsidR="006B3C07" w:rsidRPr="00E17DA7" w:rsidTr="009020C0">
        <w:tc>
          <w:tcPr>
            <w:tcW w:w="6598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>Приложение 1</w:t>
            </w:r>
          </w:p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3C07" w:rsidRPr="00E17DA7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>к Правилам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      </w:r>
          </w:p>
          <w:p w:rsidR="006B3C07" w:rsidRPr="00E17DA7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3C07" w:rsidRPr="00E17DA7" w:rsidRDefault="006B3C07" w:rsidP="006B3C07">
      <w:pPr>
        <w:spacing w:after="0" w:line="240" w:lineRule="auto"/>
        <w:rPr>
          <w:rFonts w:ascii="Times New Roman" w:hAnsi="Times New Roman" w:cs="Times New Roman"/>
        </w:rPr>
      </w:pPr>
    </w:p>
    <w:p w:rsidR="006B3C07" w:rsidRPr="00E17DA7" w:rsidRDefault="006B3C07" w:rsidP="006B3C07">
      <w:pPr>
        <w:spacing w:after="0" w:line="240" w:lineRule="auto"/>
        <w:rPr>
          <w:rFonts w:ascii="Times New Roman" w:hAnsi="Times New Roman" w:cs="Times New Roman"/>
        </w:rPr>
      </w:pPr>
    </w:p>
    <w:p w:rsidR="006B3C07" w:rsidRPr="00E17DA7" w:rsidRDefault="006B3C07" w:rsidP="006B3C07">
      <w:pPr>
        <w:pStyle w:val="ConsPlusNormal"/>
        <w:jc w:val="center"/>
        <w:rPr>
          <w:b/>
          <w:sz w:val="22"/>
          <w:szCs w:val="22"/>
        </w:rPr>
      </w:pPr>
      <w:r w:rsidRPr="00E17DA7">
        <w:rPr>
          <w:b/>
          <w:sz w:val="22"/>
          <w:szCs w:val="22"/>
        </w:rPr>
        <w:t>Ведомственный перечень</w:t>
      </w:r>
    </w:p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DA7">
        <w:rPr>
          <w:rFonts w:ascii="Times New Roman" w:hAnsi="Times New Roman" w:cs="Times New Roman"/>
          <w:b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985"/>
        <w:gridCol w:w="850"/>
        <w:gridCol w:w="142"/>
        <w:gridCol w:w="992"/>
        <w:gridCol w:w="992"/>
        <w:gridCol w:w="1276"/>
        <w:gridCol w:w="567"/>
        <w:gridCol w:w="1134"/>
        <w:gridCol w:w="1559"/>
        <w:gridCol w:w="285"/>
        <w:gridCol w:w="1396"/>
        <w:gridCol w:w="1013"/>
        <w:gridCol w:w="1842"/>
      </w:tblGrid>
      <w:tr w:rsidR="006B3C07" w:rsidRPr="00E17DA7" w:rsidTr="009020C0">
        <w:tc>
          <w:tcPr>
            <w:tcW w:w="534" w:type="dxa"/>
            <w:vMerge w:val="restart"/>
          </w:tcPr>
          <w:p w:rsidR="006B3C07" w:rsidRPr="00E17DA7" w:rsidRDefault="006B3C07" w:rsidP="009020C0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0" w:type="dxa"/>
            <w:vMerge w:val="restart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Код по ОКПД</w:t>
            </w:r>
          </w:p>
        </w:tc>
        <w:tc>
          <w:tcPr>
            <w:tcW w:w="1985" w:type="dxa"/>
            <w:vMerge w:val="restart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3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7229" w:type="dxa"/>
            <w:gridSpan w:val="6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 xml:space="preserve">Требования к потребительским свойствам (в том числе качеству)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7DA7">
              <w:rPr>
                <w:rFonts w:ascii="Times New Roman" w:hAnsi="Times New Roman" w:cs="Times New Roman"/>
                <w:b/>
              </w:rPr>
              <w:t>и иным характеристикам, дополненные главным распорядителем бюджетных средств</w:t>
            </w:r>
          </w:p>
        </w:tc>
      </w:tr>
      <w:tr w:rsidR="006B3C07" w:rsidRPr="00E17DA7" w:rsidTr="006B3C07">
        <w:tc>
          <w:tcPr>
            <w:tcW w:w="534" w:type="dxa"/>
            <w:vMerge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99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Наиме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нова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99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Харак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терис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1843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1134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Характе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ристика</w:t>
            </w:r>
          </w:p>
        </w:tc>
        <w:tc>
          <w:tcPr>
            <w:tcW w:w="1559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значение характерис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тики</w:t>
            </w:r>
          </w:p>
        </w:tc>
        <w:tc>
          <w:tcPr>
            <w:tcW w:w="2694" w:type="dxa"/>
            <w:gridSpan w:val="3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 xml:space="preserve">обоснование отклонения значения характеристики </w:t>
            </w:r>
            <w:r>
              <w:rPr>
                <w:rFonts w:ascii="Times New Roman" w:hAnsi="Times New Roman" w:cs="Times New Roman"/>
                <w:b/>
              </w:rPr>
              <w:br/>
              <w:t xml:space="preserve">от утвержденной </w:t>
            </w:r>
            <w:r>
              <w:rPr>
                <w:rFonts w:ascii="Times New Roman" w:hAnsi="Times New Roman" w:cs="Times New Roman"/>
                <w:b/>
              </w:rPr>
              <w:br/>
              <w:t xml:space="preserve">в обязательном </w:t>
            </w:r>
            <w:r w:rsidRPr="00E17DA7">
              <w:rPr>
                <w:rFonts w:ascii="Times New Roman" w:hAnsi="Times New Roman" w:cs="Times New Roman"/>
                <w:b/>
              </w:rPr>
              <w:t>перечне</w:t>
            </w:r>
          </w:p>
        </w:tc>
        <w:tc>
          <w:tcPr>
            <w:tcW w:w="184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DA7">
              <w:rPr>
                <w:rFonts w:ascii="Times New Roman" w:hAnsi="Times New Roman" w:cs="Times New Roman"/>
                <w:b/>
              </w:rPr>
              <w:t>Функциональ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7DA7">
              <w:rPr>
                <w:rFonts w:ascii="Times New Roman" w:hAnsi="Times New Roman" w:cs="Times New Roman"/>
                <w:b/>
              </w:rPr>
              <w:t>ное назначение*</w:t>
            </w:r>
          </w:p>
        </w:tc>
      </w:tr>
      <w:tr w:rsidR="006B3C07" w:rsidRPr="00E17DA7" w:rsidTr="009020C0">
        <w:tc>
          <w:tcPr>
            <w:tcW w:w="15417" w:type="dxa"/>
            <w:gridSpan w:val="15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>Отдельные виды товаров, работ, услуг, включенные в обязательный перечень (приложение 2)</w:t>
            </w:r>
          </w:p>
        </w:tc>
      </w:tr>
      <w:tr w:rsidR="006B3C07" w:rsidRPr="00E17DA7" w:rsidTr="009020C0">
        <w:tc>
          <w:tcPr>
            <w:tcW w:w="534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E17DA7" w:rsidTr="009020C0">
        <w:tc>
          <w:tcPr>
            <w:tcW w:w="15417" w:type="dxa"/>
            <w:gridSpan w:val="15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6B3C07" w:rsidRPr="00E17DA7" w:rsidTr="009020C0">
        <w:tc>
          <w:tcPr>
            <w:tcW w:w="534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DA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50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3C07" w:rsidRPr="00E17DA7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DA7">
        <w:rPr>
          <w:rFonts w:ascii="Times New Roman" w:hAnsi="Times New Roman" w:cs="Times New Roman"/>
        </w:rPr>
        <w:t>--------------------------------</w:t>
      </w:r>
    </w:p>
    <w:p w:rsidR="006B3C07" w:rsidRPr="00E17DA7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6B3C07" w:rsidRPr="00E17DA7" w:rsidSect="007E1EBC">
          <w:pgSz w:w="16840" w:h="11907" w:orient="landscape" w:code="9"/>
          <w:pgMar w:top="567" w:right="851" w:bottom="567" w:left="851" w:header="567" w:footer="567" w:gutter="0"/>
          <w:cols w:space="720"/>
          <w:titlePg/>
          <w:docGrid w:linePitch="381"/>
        </w:sectPr>
      </w:pPr>
      <w:bookmarkStart w:id="2" w:name="P153"/>
      <w:bookmarkEnd w:id="2"/>
      <w:r w:rsidRPr="00E17DA7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</w:p>
    <w:tbl>
      <w:tblPr>
        <w:tblW w:w="0" w:type="auto"/>
        <w:tblInd w:w="8188" w:type="dxa"/>
        <w:tblLook w:val="04A0"/>
      </w:tblPr>
      <w:tblGrid>
        <w:gridCol w:w="6598"/>
      </w:tblGrid>
      <w:tr w:rsidR="006B3C07" w:rsidRPr="00171A1B" w:rsidTr="009020C0">
        <w:tc>
          <w:tcPr>
            <w:tcW w:w="659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Приложение 2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к Правилам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3C07" w:rsidRPr="00171A1B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3C07" w:rsidRPr="00171A1B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3C07" w:rsidRPr="00171A1B" w:rsidRDefault="006B3C07" w:rsidP="006B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3C07" w:rsidRPr="00171A1B" w:rsidRDefault="006B3C07" w:rsidP="006B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A1B">
        <w:rPr>
          <w:rFonts w:ascii="Times New Roman" w:hAnsi="Times New Roman" w:cs="Times New Roman"/>
          <w:b/>
        </w:rPr>
        <w:t>Обязательный перечень</w:t>
      </w:r>
    </w:p>
    <w:p w:rsidR="006B3C07" w:rsidRPr="00171A1B" w:rsidRDefault="006B3C07" w:rsidP="006B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A1B">
        <w:rPr>
          <w:rFonts w:ascii="Times New Roman" w:hAnsi="Times New Roman" w:cs="Times New Roman"/>
          <w:b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056"/>
        <w:gridCol w:w="2068"/>
        <w:gridCol w:w="2303"/>
        <w:gridCol w:w="992"/>
        <w:gridCol w:w="992"/>
        <w:gridCol w:w="1100"/>
        <w:gridCol w:w="992"/>
        <w:gridCol w:w="1168"/>
        <w:gridCol w:w="1276"/>
        <w:gridCol w:w="1134"/>
        <w:gridCol w:w="1134"/>
        <w:gridCol w:w="850"/>
      </w:tblGrid>
      <w:tr w:rsidR="006B3C07" w:rsidRPr="00171A1B" w:rsidTr="009020C0">
        <w:trPr>
          <w:tblHeader/>
        </w:trPr>
        <w:tc>
          <w:tcPr>
            <w:tcW w:w="52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56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Код по ОКПД</w:t>
            </w:r>
          </w:p>
        </w:tc>
        <w:tc>
          <w:tcPr>
            <w:tcW w:w="206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Наименование отдельных видов товаров, работ, услуг</w:t>
            </w:r>
          </w:p>
        </w:tc>
        <w:tc>
          <w:tcPr>
            <w:tcW w:w="11941" w:type="dxa"/>
            <w:gridSpan w:val="10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B3C07" w:rsidRPr="00171A1B" w:rsidTr="002111BC">
        <w:trPr>
          <w:tblHeader/>
        </w:trPr>
        <w:tc>
          <w:tcPr>
            <w:tcW w:w="52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</w:tr>
      <w:tr w:rsidR="006B3C07" w:rsidRPr="00171A1B" w:rsidTr="002111BC">
        <w:trPr>
          <w:trHeight w:val="322"/>
          <w:tblHeader/>
        </w:trPr>
        <w:tc>
          <w:tcPr>
            <w:tcW w:w="52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A1B">
              <w:rPr>
                <w:rFonts w:ascii="Times New Roman" w:hAnsi="Times New Roman" w:cs="Times New Roman"/>
                <w:b/>
              </w:rPr>
              <w:t>Н</w:t>
            </w:r>
            <w:r w:rsidR="006B3C07" w:rsidRPr="00171A1B">
              <w:rPr>
                <w:rFonts w:ascii="Times New Roman" w:hAnsi="Times New Roman" w:cs="Times New Roman"/>
                <w:b/>
              </w:rPr>
              <w:t>аиме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6B3C07" w:rsidRPr="00171A1B">
              <w:rPr>
                <w:rFonts w:ascii="Times New Roman" w:hAnsi="Times New Roman" w:cs="Times New Roman"/>
                <w:b/>
              </w:rPr>
              <w:t>нова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6B3C07" w:rsidRPr="00171A1B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группы должностей муниципальной службы</w:t>
            </w:r>
          </w:p>
        </w:tc>
        <w:tc>
          <w:tcPr>
            <w:tcW w:w="3118" w:type="dxa"/>
            <w:gridSpan w:val="3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должности работников казенных и бюджетных учреждений</w:t>
            </w: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главная, веду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щая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старшая, младшая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Обслужи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вающий персонал (комен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дант, водители, техслужа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щие)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Р</w:t>
            </w:r>
            <w:r w:rsidR="006B3C07" w:rsidRPr="00171A1B">
              <w:rPr>
                <w:rFonts w:ascii="Times New Roman" w:hAnsi="Times New Roman" w:cs="Times New Roman"/>
              </w:rPr>
              <w:t>уково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дители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С</w:t>
            </w:r>
            <w:r w:rsidR="006B3C07" w:rsidRPr="00171A1B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иные долж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ности</w:t>
            </w: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71A1B">
                <w:rPr>
                  <w:rFonts w:ascii="Times New Roman" w:hAnsi="Times New Roman" w:cs="Times New Roman"/>
                </w:rPr>
                <w:t>10 кг</w:t>
              </w:r>
            </w:smartTag>
            <w:r w:rsidRPr="00171A1B">
              <w:rPr>
                <w:rFonts w:ascii="Times New Roman" w:hAnsi="Times New Roman" w:cs="Times New Roman"/>
              </w:rPr>
              <w:t xml:space="preserve"> для автоматической обработки данных («лэптопы», «ноутбуки», «сабноутбуки»).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171A1B">
              <w:rPr>
                <w:rFonts w:ascii="Times New Roman" w:hAnsi="Times New Roman" w:cs="Times New Roman"/>
                <w:lang w:val="en-US"/>
              </w:rPr>
              <w:t>Wi</w:t>
            </w:r>
            <w:r w:rsidRPr="00171A1B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  <w:lang w:val="en-US"/>
              </w:rPr>
              <w:t>Fi</w:t>
            </w:r>
            <w:r w:rsidRPr="00171A1B">
              <w:rPr>
                <w:rFonts w:ascii="Times New Roman" w:hAnsi="Times New Roman" w:cs="Times New Roman"/>
              </w:rPr>
              <w:t xml:space="preserve">, </w:t>
            </w:r>
            <w:r w:rsidRPr="00171A1B">
              <w:rPr>
                <w:rFonts w:ascii="Times New Roman" w:hAnsi="Times New Roman" w:cs="Times New Roman"/>
                <w:lang w:val="en-US"/>
              </w:rPr>
              <w:t>Bluetooth</w:t>
            </w:r>
            <w:r w:rsidRPr="00171A1B">
              <w:rPr>
                <w:rFonts w:ascii="Times New Roman" w:hAnsi="Times New Roman" w:cs="Times New Roman"/>
              </w:rPr>
              <w:t>, поддержки 3</w:t>
            </w:r>
            <w:r w:rsidRPr="00171A1B">
              <w:rPr>
                <w:rFonts w:ascii="Times New Roman" w:hAnsi="Times New Roman" w:cs="Times New Roman"/>
                <w:lang w:val="en-US"/>
              </w:rPr>
              <w:t>G</w:t>
            </w:r>
            <w:r w:rsidRPr="00171A1B">
              <w:rPr>
                <w:rFonts w:ascii="Times New Roman" w:hAnsi="Times New Roman" w:cs="Times New Roman"/>
              </w:rPr>
              <w:t>, (</w:t>
            </w:r>
            <w:r w:rsidRPr="00171A1B">
              <w:rPr>
                <w:rFonts w:ascii="Times New Roman" w:hAnsi="Times New Roman" w:cs="Times New Roman"/>
                <w:lang w:val="en-US"/>
              </w:rPr>
              <w:t>UMTS</w:t>
            </w:r>
            <w:r w:rsidRPr="00171A1B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Устройства ввода/вывода данных, содержащие (не содержащие) </w:t>
            </w:r>
            <w:r w:rsidR="002111BC">
              <w:rPr>
                <w:rFonts w:ascii="Times New Roman" w:hAnsi="Times New Roman" w:cs="Times New Roman"/>
              </w:rPr>
              <w:br/>
            </w:r>
            <w:r w:rsidRPr="00171A1B">
              <w:rPr>
                <w:rFonts w:ascii="Times New Roman" w:hAnsi="Times New Roman" w:cs="Times New Roman"/>
              </w:rPr>
              <w:t xml:space="preserve">в одном корпусе запоминающие устройства. 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Пояснение </w:t>
            </w:r>
            <w:r w:rsidR="002111BC">
              <w:rPr>
                <w:rFonts w:ascii="Times New Roman" w:hAnsi="Times New Roman" w:cs="Times New Roman"/>
              </w:rPr>
              <w:br/>
            </w:r>
            <w:r w:rsidRPr="00171A1B">
              <w:rPr>
                <w:rFonts w:ascii="Times New Roman" w:hAnsi="Times New Roman" w:cs="Times New Roman"/>
              </w:rPr>
              <w:t>по требуемой продукции: принтеры, сканеры, многофункциональные устройства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метод печати (струйный/ лазерный – для принтера/многофунк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ционального устройства), разрешение сканирования (для сканера/ многофункциональ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171A1B">
              <w:rPr>
                <w:rFonts w:ascii="Times New Roman" w:hAnsi="Times New Roman" w:cs="Times New Roman"/>
                <w:lang w:val="en-US"/>
              </w:rPr>
              <w:t>SIM</w:t>
            </w:r>
            <w:r w:rsidRPr="00171A1B">
              <w:rPr>
                <w:rFonts w:ascii="Times New Roman" w:hAnsi="Times New Roman" w:cs="Times New Roman"/>
              </w:rPr>
              <w:t>-карт, наличие модулей и интрефейсов (</w:t>
            </w:r>
            <w:r w:rsidRPr="00171A1B">
              <w:rPr>
                <w:rFonts w:ascii="Times New Roman" w:hAnsi="Times New Roman" w:cs="Times New Roman"/>
                <w:lang w:val="en-US"/>
              </w:rPr>
              <w:t>Wi</w:t>
            </w:r>
            <w:r w:rsidRPr="00171A1B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  <w:lang w:val="en-US"/>
              </w:rPr>
              <w:t>Fi</w:t>
            </w:r>
            <w:r w:rsidRPr="00171A1B">
              <w:rPr>
                <w:rFonts w:ascii="Times New Roman" w:hAnsi="Times New Roman" w:cs="Times New Roman"/>
              </w:rPr>
              <w:t xml:space="preserve">, </w:t>
            </w:r>
            <w:r w:rsidRPr="00171A1B">
              <w:rPr>
                <w:rFonts w:ascii="Times New Roman" w:hAnsi="Times New Roman" w:cs="Times New Roman"/>
                <w:lang w:val="en-US"/>
              </w:rPr>
              <w:t>Bluetooth</w:t>
            </w:r>
            <w:r w:rsidRPr="00171A1B">
              <w:rPr>
                <w:rFonts w:ascii="Times New Roman" w:hAnsi="Times New Roman" w:cs="Times New Roman"/>
              </w:rPr>
              <w:t xml:space="preserve">, </w:t>
            </w:r>
            <w:r w:rsidRPr="00171A1B">
              <w:rPr>
                <w:rFonts w:ascii="Times New Roman" w:hAnsi="Times New Roman" w:cs="Times New Roman"/>
                <w:lang w:val="en-US"/>
              </w:rPr>
              <w:t>USB</w:t>
            </w:r>
            <w:r w:rsidRPr="00171A1B">
              <w:rPr>
                <w:rFonts w:ascii="Times New Roman" w:hAnsi="Times New Roman" w:cs="Times New Roman"/>
              </w:rPr>
              <w:t xml:space="preserve">. </w:t>
            </w:r>
            <w:r w:rsidRPr="00171A1B">
              <w:rPr>
                <w:rFonts w:ascii="Times New Roman" w:hAnsi="Times New Roman" w:cs="Times New Roman"/>
                <w:lang w:val="en-US"/>
              </w:rPr>
              <w:t>GPS</w:t>
            </w:r>
            <w:r w:rsidRPr="00171A1B">
              <w:rPr>
                <w:rFonts w:ascii="Times New Roman" w:hAnsi="Times New Roman" w:cs="Times New Roman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</w:t>
            </w:r>
            <w:r w:rsidR="002111BC">
              <w:rPr>
                <w:rFonts w:ascii="Times New Roman" w:hAnsi="Times New Roman" w:cs="Times New Roman"/>
              </w:rPr>
              <w:br/>
            </w:r>
            <w:r w:rsidRPr="00171A1B">
              <w:rPr>
                <w:rFonts w:ascii="Times New Roman" w:hAnsi="Times New Roman" w:cs="Times New Roman"/>
              </w:rPr>
              <w:t xml:space="preserve">в течение всего срока службы, </w:t>
            </w:r>
          </w:p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6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206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</w:tcPr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B3C07" w:rsidRPr="00171A1B">
              <w:rPr>
                <w:rFonts w:ascii="Times New Roman" w:hAnsi="Times New Roman" w:cs="Times New Roman"/>
              </w:rPr>
              <w:t>ошади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861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 xml:space="preserve">Мебель для сидения </w:t>
            </w:r>
            <w:r w:rsidR="002111BC">
              <w:rPr>
                <w:rFonts w:ascii="Times New Roman" w:hAnsi="Times New Roman" w:cs="Times New Roman"/>
              </w:rPr>
              <w:br/>
            </w:r>
            <w:r w:rsidRPr="00171A1B">
              <w:rPr>
                <w:rFonts w:ascii="Times New Roman" w:hAnsi="Times New Roman" w:cs="Times New Roman"/>
              </w:rPr>
              <w:t>с металлическим каркасом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кожа нату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ральная;</w:t>
            </w:r>
          </w:p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кожа,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(искусственный) мех,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предельное значе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ние - искусст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венная кожа;</w:t>
            </w:r>
          </w:p>
          <w:p w:rsidR="006B3C07" w:rsidRPr="00171A1B" w:rsidRDefault="006B3C07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возмож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ные значе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ния: мебель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ный (искус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ствен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ный) мех, искусст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венная замша (микрофибра), ткань, нетка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ные матери</w:t>
            </w:r>
            <w:r w:rsidR="002111BC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кожа;</w:t>
            </w:r>
          </w:p>
          <w:p w:rsidR="006B3C07" w:rsidRPr="00171A1B" w:rsidRDefault="002111BC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венный) мех,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ткань;</w:t>
            </w:r>
          </w:p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кожа;</w:t>
            </w:r>
          </w:p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венный) мех, искусс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твенная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ткань;</w:t>
            </w:r>
          </w:p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2111BC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льное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ние - ткань;</w:t>
            </w:r>
          </w:p>
          <w:p w:rsidR="006B3C07" w:rsidRPr="00171A1B" w:rsidRDefault="002111BC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ния: нетка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мате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риалы</w:t>
            </w: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56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068" w:type="dxa"/>
            <w:vMerge w:val="restart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массив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 «ценных» пород (твердо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тропи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ческих);</w:t>
            </w:r>
          </w:p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пород:</w:t>
            </w:r>
          </w:p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береза, листвен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ница, сосна, ель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ние - древе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сина хвой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лиственных пород:</w:t>
            </w:r>
          </w:p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береза, лист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венница, сосна, ель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древесина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пород: береза, 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ница, сосна, 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возможное значение - древесина хвойных и мягко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лиственных пород:</w:t>
            </w:r>
          </w:p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береза, листвен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ница, сосна, 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пород: береза, 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ница, сосна, 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пород: береза, 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ница, сосна, 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сина хвой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пород:</w:t>
            </w:r>
          </w:p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береза, лист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венни</w:t>
            </w:r>
            <w:r w:rsidR="00703ADD">
              <w:rPr>
                <w:rFonts w:ascii="Times New Roman" w:hAnsi="Times New Roman" w:cs="Times New Roman"/>
              </w:rPr>
              <w:t>-</w:t>
            </w:r>
            <w:r w:rsidRPr="00171A1B">
              <w:rPr>
                <w:rFonts w:ascii="Times New Roman" w:hAnsi="Times New Roman" w:cs="Times New Roman"/>
              </w:rPr>
              <w:t>ца, сосна, ель</w:t>
            </w: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кожа нату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ральная;</w:t>
            </w:r>
          </w:p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кожа;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ный) мех, 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дельное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ная кожа;</w:t>
            </w:r>
          </w:p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можные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ния: мебел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ьный (искус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ный) мех, 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матери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ственная кожа;</w:t>
            </w:r>
          </w:p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значения;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венный) мех,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ткань.</w:t>
            </w:r>
          </w:p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03AD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кожа;</w:t>
            </w:r>
          </w:p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значения;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венный) мех,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кожа;</w:t>
            </w:r>
          </w:p>
          <w:p w:rsidR="006B3C07" w:rsidRPr="00171A1B" w:rsidRDefault="00773D1D" w:rsidP="00902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значения; мебель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ный (искусст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венный) мех, искусст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венная замша (микро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фибра), ткань, нетканые материа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ние - ткань.</w:t>
            </w:r>
          </w:p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ние: нетка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мате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риалы</w:t>
            </w: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6B3C07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C07" w:rsidRPr="00171A1B" w:rsidTr="002111BC">
        <w:trPr>
          <w:trHeight w:val="116"/>
          <w:tblHeader/>
        </w:trPr>
        <w:tc>
          <w:tcPr>
            <w:tcW w:w="52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56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068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03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C07" w:rsidRPr="00171A1B" w:rsidRDefault="006B3C07" w:rsidP="00902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П</w:t>
            </w:r>
            <w:r w:rsidR="006B3C07" w:rsidRPr="00171A1B">
              <w:rPr>
                <w:rFonts w:ascii="Times New Roman" w:hAnsi="Times New Roman" w:cs="Times New Roman"/>
              </w:rPr>
              <w:t>редель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ное значение - массив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 «ценных» пород (твердо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тропи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ческих);</w:t>
            </w:r>
          </w:p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значения: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можные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сина хвой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 - древесина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значения - древесина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ные значения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ные значения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древеси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на хвойных и мягко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листвен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C07" w:rsidRPr="00171A1B" w:rsidRDefault="00773D1D" w:rsidP="0090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A1B">
              <w:rPr>
                <w:rFonts w:ascii="Times New Roman" w:hAnsi="Times New Roman" w:cs="Times New Roman"/>
              </w:rPr>
              <w:t>В</w:t>
            </w:r>
            <w:r w:rsidR="006B3C07" w:rsidRPr="00171A1B">
              <w:rPr>
                <w:rFonts w:ascii="Times New Roman" w:hAnsi="Times New Roman" w:cs="Times New Roman"/>
              </w:rPr>
              <w:t>оз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мож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ные значе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–</w:t>
            </w:r>
            <w:r w:rsidR="006B3C07" w:rsidRPr="00171A1B">
              <w:rPr>
                <w:rFonts w:ascii="Times New Roman" w:hAnsi="Times New Roman" w:cs="Times New Roman"/>
              </w:rPr>
              <w:t xml:space="preserve"> древе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сина хвой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и мяг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колис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твен</w:t>
            </w:r>
            <w:r>
              <w:rPr>
                <w:rFonts w:ascii="Times New Roman" w:hAnsi="Times New Roman" w:cs="Times New Roman"/>
              </w:rPr>
              <w:t>-</w:t>
            </w:r>
            <w:r w:rsidR="006B3C07" w:rsidRPr="00171A1B">
              <w:rPr>
                <w:rFonts w:ascii="Times New Roman" w:hAnsi="Times New Roman" w:cs="Times New Roman"/>
              </w:rPr>
              <w:t>ных пород</w:t>
            </w:r>
          </w:p>
        </w:tc>
      </w:tr>
    </w:tbl>
    <w:p w:rsidR="00773D1D" w:rsidRPr="00773D1D" w:rsidRDefault="00773D1D" w:rsidP="00773D1D">
      <w:pPr>
        <w:spacing w:after="0" w:line="240" w:lineRule="auto"/>
        <w:jc w:val="center"/>
        <w:rPr>
          <w:rFonts w:ascii="Times New Roman" w:hAnsi="Times New Roman" w:cs="Times New Roman"/>
        </w:rPr>
        <w:sectPr w:rsidR="00773D1D" w:rsidRPr="00773D1D" w:rsidSect="007E1EBC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</w:t>
      </w:r>
    </w:p>
    <w:p w:rsidR="00524D62" w:rsidRDefault="00524D62" w:rsidP="00524D6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524D62" w:rsidRDefault="00524D62" w:rsidP="00524D62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524D62" w:rsidRDefault="00524D62" w:rsidP="00524D62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524D62" w:rsidRDefault="00524D62" w:rsidP="00524D62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Pr="00524D62">
        <w:rPr>
          <w:sz w:val="20"/>
          <w:szCs w:val="20"/>
          <w:lang w:eastAsia="en-US" w:bidi="en-US"/>
        </w:rPr>
        <w:t>3</w:t>
      </w:r>
      <w:r w:rsidR="00F2195B">
        <w:rPr>
          <w:sz w:val="20"/>
          <w:szCs w:val="20"/>
          <w:lang w:eastAsia="en-US" w:bidi="en-US"/>
        </w:rPr>
        <w:t>1</w:t>
      </w:r>
      <w:r w:rsidRPr="00524D62">
        <w:rPr>
          <w:sz w:val="20"/>
          <w:szCs w:val="20"/>
          <w:lang w:eastAsia="en-US" w:bidi="en-US"/>
        </w:rPr>
        <w:t xml:space="preserve"> июля 2020 года,</w:t>
      </w:r>
      <w:r>
        <w:rPr>
          <w:sz w:val="20"/>
          <w:szCs w:val="20"/>
          <w:lang w:eastAsia="en-US" w:bidi="en-US"/>
        </w:rPr>
        <w:t xml:space="preserve"> </w:t>
      </w:r>
    </w:p>
    <w:p w:rsidR="00524D62" w:rsidRDefault="00524D62" w:rsidP="00524D62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Тираж: 10 экземпляров, в каждом</w:t>
      </w:r>
      <w:r w:rsidR="005D2446">
        <w:rPr>
          <w:sz w:val="20"/>
          <w:szCs w:val="20"/>
          <w:lang w:eastAsia="en-US" w:bidi="en-US"/>
        </w:rPr>
        <w:t xml:space="preserve"> </w:t>
      </w:r>
      <w:r w:rsidR="005D2446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>страниц.</w:t>
      </w:r>
    </w:p>
    <w:p w:rsidR="00524D62" w:rsidRDefault="00524D62" w:rsidP="00524D62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>Ответственный за выпуск издания: ведущий специалист отдела  организационно-правовой и кадровой работы Чеснокова Н.Р.</w:t>
      </w:r>
    </w:p>
    <w:p w:rsidR="00524D62" w:rsidRDefault="00524D62"/>
    <w:sectPr w:rsidR="00524D62" w:rsidSect="007E1E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C4" w:rsidRDefault="001D25C4" w:rsidP="00524D62">
      <w:pPr>
        <w:spacing w:after="0" w:line="240" w:lineRule="auto"/>
      </w:pPr>
      <w:r>
        <w:separator/>
      </w:r>
    </w:p>
  </w:endnote>
  <w:endnote w:type="continuationSeparator" w:id="1">
    <w:p w:rsidR="001D25C4" w:rsidRDefault="001D25C4" w:rsidP="0052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605"/>
    </w:sdtPr>
    <w:sdtContent>
      <w:p w:rsidR="007E1EBC" w:rsidRDefault="00937C61">
        <w:pPr>
          <w:pStyle w:val="ad"/>
          <w:jc w:val="center"/>
        </w:pPr>
        <w:r w:rsidRPr="007E1EBC">
          <w:rPr>
            <w:sz w:val="22"/>
            <w:szCs w:val="22"/>
          </w:rPr>
          <w:fldChar w:fldCharType="begin"/>
        </w:r>
        <w:r w:rsidR="007E1EBC" w:rsidRPr="007E1EBC">
          <w:rPr>
            <w:sz w:val="22"/>
            <w:szCs w:val="22"/>
          </w:rPr>
          <w:instrText xml:space="preserve"> PAGE   \* MERGEFORMAT </w:instrText>
        </w:r>
        <w:r w:rsidRPr="007E1EBC">
          <w:rPr>
            <w:sz w:val="22"/>
            <w:szCs w:val="22"/>
          </w:rPr>
          <w:fldChar w:fldCharType="separate"/>
        </w:r>
        <w:r w:rsidR="001D25C4">
          <w:rPr>
            <w:noProof/>
            <w:sz w:val="22"/>
            <w:szCs w:val="22"/>
          </w:rPr>
          <w:t>1</w:t>
        </w:r>
        <w:r w:rsidRPr="007E1EBC">
          <w:rPr>
            <w:sz w:val="22"/>
            <w:szCs w:val="22"/>
          </w:rPr>
          <w:fldChar w:fldCharType="end"/>
        </w:r>
      </w:p>
    </w:sdtContent>
  </w:sdt>
  <w:p w:rsidR="00D9262E" w:rsidRDefault="00D926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C4" w:rsidRDefault="001D25C4" w:rsidP="00524D62">
      <w:pPr>
        <w:spacing w:after="0" w:line="240" w:lineRule="auto"/>
      </w:pPr>
      <w:r>
        <w:separator/>
      </w:r>
    </w:p>
  </w:footnote>
  <w:footnote w:type="continuationSeparator" w:id="1">
    <w:p w:rsidR="001D25C4" w:rsidRDefault="001D25C4" w:rsidP="0052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4500A"/>
    <w:rsid w:val="00056026"/>
    <w:rsid w:val="001D25C4"/>
    <w:rsid w:val="00204EDE"/>
    <w:rsid w:val="002111BC"/>
    <w:rsid w:val="00222C8A"/>
    <w:rsid w:val="002B3786"/>
    <w:rsid w:val="00307799"/>
    <w:rsid w:val="00321EDD"/>
    <w:rsid w:val="0034500A"/>
    <w:rsid w:val="003D7B02"/>
    <w:rsid w:val="00401231"/>
    <w:rsid w:val="00465AB5"/>
    <w:rsid w:val="004668FD"/>
    <w:rsid w:val="00470C1F"/>
    <w:rsid w:val="00524D62"/>
    <w:rsid w:val="00570568"/>
    <w:rsid w:val="005830D9"/>
    <w:rsid w:val="005D2446"/>
    <w:rsid w:val="005D61C3"/>
    <w:rsid w:val="006B3C07"/>
    <w:rsid w:val="006E5C93"/>
    <w:rsid w:val="00703ADD"/>
    <w:rsid w:val="00773D1D"/>
    <w:rsid w:val="007E1EBC"/>
    <w:rsid w:val="007F7907"/>
    <w:rsid w:val="008D3058"/>
    <w:rsid w:val="008E5D38"/>
    <w:rsid w:val="008F7245"/>
    <w:rsid w:val="00937C61"/>
    <w:rsid w:val="00941325"/>
    <w:rsid w:val="00945760"/>
    <w:rsid w:val="00947417"/>
    <w:rsid w:val="009D2C27"/>
    <w:rsid w:val="009E3571"/>
    <w:rsid w:val="00B00BC5"/>
    <w:rsid w:val="00B150F3"/>
    <w:rsid w:val="00B620BF"/>
    <w:rsid w:val="00BD62F5"/>
    <w:rsid w:val="00C9327F"/>
    <w:rsid w:val="00D44D61"/>
    <w:rsid w:val="00D80DA0"/>
    <w:rsid w:val="00D9262E"/>
    <w:rsid w:val="00E74FD1"/>
    <w:rsid w:val="00F2195B"/>
    <w:rsid w:val="00FD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3"/>
  </w:style>
  <w:style w:type="paragraph" w:styleId="2">
    <w:name w:val="heading 2"/>
    <w:basedOn w:val="a"/>
    <w:next w:val="a"/>
    <w:link w:val="20"/>
    <w:unhideWhenUsed/>
    <w:qFormat/>
    <w:rsid w:val="00583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1"/>
    <w:locked/>
    <w:rsid w:val="0034500A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34500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unhideWhenUsed/>
    <w:rsid w:val="0034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450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5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450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45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34500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45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34500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30D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22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22C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styleId="a9">
    <w:name w:val="line number"/>
    <w:basedOn w:val="a0"/>
    <w:uiPriority w:val="99"/>
    <w:semiHidden/>
    <w:unhideWhenUsed/>
    <w:rsid w:val="00204EDE"/>
  </w:style>
  <w:style w:type="paragraph" w:styleId="aa">
    <w:name w:val="Body Text"/>
    <w:basedOn w:val="a"/>
    <w:link w:val="ab"/>
    <w:rsid w:val="004668F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668F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66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66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668F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1gif">
    <w:name w:val="consplusnonformatbullet1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5FDA-7099-41E5-BA7D-1C83379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50</Pages>
  <Words>11370</Words>
  <Characters>64812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внесении изменений в постановление администрации Тужинского муниципального рай</vt:lpstr>
    </vt:vector>
  </TitlesOfParts>
  <Company/>
  <LinksUpToDate>false</LinksUpToDate>
  <CharactersWithSpaces>76030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2020-07-27T10:14:00Z</dcterms:created>
  <dcterms:modified xsi:type="dcterms:W3CDTF">2020-07-31T11:48:00Z</dcterms:modified>
</cp:coreProperties>
</file>